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826" w:rsidRDefault="0005185D" w:rsidP="006E5932">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Адаптированная р</w:t>
      </w:r>
      <w:r w:rsidR="006E5932" w:rsidRPr="00190F4A">
        <w:rPr>
          <w:rFonts w:ascii="Times New Roman" w:eastAsia="Times New Roman" w:hAnsi="Times New Roman" w:cs="Times New Roman"/>
          <w:b/>
          <w:sz w:val="28"/>
          <w:szCs w:val="28"/>
        </w:rPr>
        <w:t xml:space="preserve">абочая программа по предмету </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Литературное чтение</w:t>
      </w:r>
      <w:r w:rsidRPr="00190F4A">
        <w:rPr>
          <w:rFonts w:ascii="Times New Roman" w:eastAsia="Times New Roman" w:hAnsi="Times New Roman" w:cs="Times New Roman"/>
          <w:b/>
          <w:sz w:val="28"/>
          <w:szCs w:val="28"/>
        </w:rPr>
        <w:t xml:space="preserve">» </w:t>
      </w:r>
    </w:p>
    <w:p w:rsidR="006E5932" w:rsidRPr="00190F4A" w:rsidRDefault="006E5932" w:rsidP="006E5932">
      <w:pPr>
        <w:tabs>
          <w:tab w:val="left" w:pos="540"/>
        </w:tabs>
        <w:spacing w:after="0" w:line="240" w:lineRule="auto"/>
        <w:jc w:val="center"/>
        <w:rPr>
          <w:rFonts w:ascii="Times New Roman" w:eastAsia="Times New Roman" w:hAnsi="Times New Roman" w:cs="Times New Roman"/>
          <w:b/>
          <w:sz w:val="28"/>
          <w:szCs w:val="28"/>
        </w:rPr>
      </w:pPr>
      <w:r w:rsidRPr="00190F4A">
        <w:rPr>
          <w:rFonts w:ascii="Times New Roman" w:eastAsia="Times New Roman" w:hAnsi="Times New Roman" w:cs="Times New Roman"/>
          <w:b/>
          <w:sz w:val="28"/>
          <w:szCs w:val="28"/>
        </w:rPr>
        <w:t>УМК «</w:t>
      </w:r>
      <w:r>
        <w:rPr>
          <w:rFonts w:ascii="Times New Roman" w:eastAsia="Times New Roman" w:hAnsi="Times New Roman" w:cs="Times New Roman"/>
          <w:b/>
          <w:sz w:val="28"/>
          <w:szCs w:val="28"/>
        </w:rPr>
        <w:t>Школа России</w:t>
      </w:r>
      <w:r w:rsidRPr="00190F4A">
        <w:rPr>
          <w:rFonts w:ascii="Times New Roman" w:eastAsia="Times New Roman" w:hAnsi="Times New Roman" w:cs="Times New Roman"/>
          <w:b/>
          <w:sz w:val="28"/>
          <w:szCs w:val="28"/>
        </w:rPr>
        <w:t>»</w:t>
      </w:r>
    </w:p>
    <w:p w:rsidR="006E5932" w:rsidRPr="00190F4A" w:rsidRDefault="00C97EE7" w:rsidP="006E5932">
      <w:pPr>
        <w:tabs>
          <w:tab w:val="left" w:pos="5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6E5932" w:rsidRPr="00190F4A">
        <w:rPr>
          <w:rFonts w:ascii="Times New Roman" w:eastAsia="Times New Roman" w:hAnsi="Times New Roman" w:cs="Times New Roman"/>
          <w:b/>
          <w:sz w:val="28"/>
          <w:szCs w:val="28"/>
        </w:rPr>
        <w:t xml:space="preserve"> </w:t>
      </w:r>
      <w:proofErr w:type="gramStart"/>
      <w:r w:rsidR="006E5932" w:rsidRPr="00190F4A">
        <w:rPr>
          <w:rFonts w:ascii="Times New Roman" w:eastAsia="Times New Roman" w:hAnsi="Times New Roman" w:cs="Times New Roman"/>
          <w:b/>
          <w:sz w:val="28"/>
          <w:szCs w:val="28"/>
        </w:rPr>
        <w:t>класс  (</w:t>
      </w:r>
      <w:proofErr w:type="gramEnd"/>
      <w:r w:rsidR="006E5932" w:rsidRPr="00190F4A">
        <w:rPr>
          <w:rFonts w:ascii="Times New Roman" w:eastAsia="Times New Roman" w:hAnsi="Times New Roman" w:cs="Times New Roman"/>
          <w:b/>
          <w:sz w:val="28"/>
          <w:szCs w:val="28"/>
        </w:rPr>
        <w:t>13</w:t>
      </w:r>
      <w:r>
        <w:rPr>
          <w:rFonts w:ascii="Times New Roman" w:eastAsia="Times New Roman" w:hAnsi="Times New Roman" w:cs="Times New Roman"/>
          <w:b/>
          <w:sz w:val="28"/>
          <w:szCs w:val="28"/>
        </w:rPr>
        <w:t>6</w:t>
      </w:r>
      <w:r w:rsidR="006E5932" w:rsidRPr="00190F4A">
        <w:rPr>
          <w:rFonts w:ascii="Times New Roman" w:eastAsia="Times New Roman" w:hAnsi="Times New Roman" w:cs="Times New Roman"/>
          <w:b/>
          <w:sz w:val="28"/>
          <w:szCs w:val="28"/>
        </w:rPr>
        <w:t xml:space="preserve"> час</w:t>
      </w:r>
      <w:r>
        <w:rPr>
          <w:rFonts w:ascii="Times New Roman" w:eastAsia="Times New Roman" w:hAnsi="Times New Roman" w:cs="Times New Roman"/>
          <w:b/>
          <w:sz w:val="28"/>
          <w:szCs w:val="28"/>
        </w:rPr>
        <w:t>ов</w:t>
      </w:r>
      <w:r w:rsidR="006E5932" w:rsidRPr="00190F4A">
        <w:rPr>
          <w:rFonts w:ascii="Times New Roman" w:eastAsia="Times New Roman" w:hAnsi="Times New Roman" w:cs="Times New Roman"/>
          <w:b/>
          <w:sz w:val="28"/>
          <w:szCs w:val="28"/>
        </w:rPr>
        <w:t xml:space="preserve"> в год/ 4 часа в неделю)</w:t>
      </w:r>
    </w:p>
    <w:p w:rsidR="006E5932" w:rsidRPr="00190F4A" w:rsidRDefault="006E5932" w:rsidP="006E5932">
      <w:pPr>
        <w:tabs>
          <w:tab w:val="left" w:pos="360"/>
          <w:tab w:val="left" w:pos="540"/>
        </w:tabs>
        <w:spacing w:after="0" w:line="240" w:lineRule="auto"/>
        <w:jc w:val="center"/>
        <w:rPr>
          <w:rFonts w:ascii="Times New Roman" w:eastAsia="Times New Roman" w:hAnsi="Times New Roman" w:cs="Times New Roman"/>
          <w:sz w:val="28"/>
          <w:szCs w:val="28"/>
        </w:rPr>
      </w:pPr>
      <w:r w:rsidRPr="00190F4A">
        <w:rPr>
          <w:rFonts w:ascii="Times New Roman" w:eastAsia="Times New Roman" w:hAnsi="Times New Roman" w:cs="Times New Roman"/>
          <w:sz w:val="28"/>
          <w:szCs w:val="28"/>
        </w:rPr>
        <w:t xml:space="preserve">Авторы программы: </w:t>
      </w:r>
      <w:proofErr w:type="spellStart"/>
      <w:r>
        <w:rPr>
          <w:rFonts w:ascii="Times New Roman" w:eastAsia="Times New Roman" w:hAnsi="Times New Roman" w:cs="Times New Roman"/>
          <w:sz w:val="28"/>
          <w:szCs w:val="28"/>
        </w:rPr>
        <w:t>Л.Ф.Климанова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В.Г.Горецкий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М.В.Голованова</w:t>
      </w:r>
      <w:proofErr w:type="spellEnd"/>
      <w:r w:rsidRPr="00190F4A">
        <w:rPr>
          <w:rFonts w:ascii="Times New Roman" w:eastAsia="Times New Roman" w:hAnsi="Times New Roman" w:cs="Times New Roman"/>
          <w:sz w:val="28"/>
          <w:szCs w:val="28"/>
        </w:rPr>
        <w:t>.</w:t>
      </w:r>
    </w:p>
    <w:p w:rsidR="006E5932" w:rsidRPr="00190F4A" w:rsidRDefault="006E5932" w:rsidP="006E5932">
      <w:pPr>
        <w:spacing w:after="0" w:line="240" w:lineRule="auto"/>
        <w:jc w:val="center"/>
        <w:rPr>
          <w:rFonts w:ascii="Times New Roman" w:eastAsia="Times New Roman" w:hAnsi="Times New Roman" w:cs="Times New Roman"/>
          <w:b/>
          <w:sz w:val="24"/>
          <w:szCs w:val="24"/>
        </w:rPr>
      </w:pPr>
    </w:p>
    <w:p w:rsidR="008D0125" w:rsidRPr="00895F1A" w:rsidRDefault="00B65BFC" w:rsidP="006E5932">
      <w:pPr>
        <w:jc w:val="center"/>
        <w:rPr>
          <w:rFonts w:ascii="Times New Roman" w:hAnsi="Times New Roman" w:cs="Times New Roman"/>
          <w:b/>
          <w:sz w:val="24"/>
          <w:szCs w:val="24"/>
        </w:rPr>
      </w:pPr>
      <w:bookmarkStart w:id="0" w:name="bookmark1"/>
      <w:r w:rsidRPr="00895F1A">
        <w:rPr>
          <w:rFonts w:ascii="Times New Roman" w:hAnsi="Times New Roman" w:cs="Times New Roman"/>
          <w:b/>
          <w:sz w:val="24"/>
          <w:szCs w:val="24"/>
        </w:rPr>
        <w:t>ПОЯСНИТЕЛЬНАЯ ЗАПИСКА</w:t>
      </w:r>
      <w:bookmarkEnd w:id="0"/>
    </w:p>
    <w:p w:rsidR="008D0125" w:rsidRDefault="0005185D" w:rsidP="00895F1A">
      <w:pPr>
        <w:pStyle w:val="1"/>
        <w:shd w:val="clear" w:color="auto" w:fill="auto"/>
        <w:spacing w:after="176" w:line="240" w:lineRule="auto"/>
        <w:ind w:left="20" w:right="20" w:firstLine="540"/>
        <w:jc w:val="both"/>
        <w:rPr>
          <w:sz w:val="24"/>
          <w:szCs w:val="24"/>
        </w:rPr>
      </w:pPr>
      <w:r>
        <w:rPr>
          <w:sz w:val="24"/>
          <w:szCs w:val="24"/>
        </w:rPr>
        <w:t xml:space="preserve">         Адаптированная р</w:t>
      </w:r>
      <w:r w:rsidRPr="00123BAC">
        <w:rPr>
          <w:sz w:val="24"/>
          <w:szCs w:val="24"/>
        </w:rPr>
        <w:t xml:space="preserve">абочая программа </w:t>
      </w:r>
      <w:r>
        <w:rPr>
          <w:sz w:val="24"/>
          <w:szCs w:val="24"/>
        </w:rPr>
        <w:t>по литературному чтению</w:t>
      </w:r>
      <w:r w:rsidRPr="00A351C9">
        <w:rPr>
          <w:sz w:val="24"/>
          <w:szCs w:val="24"/>
        </w:rPr>
        <w:t xml:space="preserve"> для </w:t>
      </w:r>
      <w:r w:rsidR="00C97EE7">
        <w:rPr>
          <w:sz w:val="24"/>
          <w:szCs w:val="24"/>
        </w:rPr>
        <w:t>2</w:t>
      </w:r>
      <w:r w:rsidRPr="00A351C9">
        <w:rPr>
          <w:sz w:val="24"/>
          <w:szCs w:val="24"/>
        </w:rPr>
        <w:t xml:space="preserve"> класса общеобразовательной школы</w:t>
      </w:r>
      <w:r w:rsidRPr="00123BAC">
        <w:rPr>
          <w:sz w:val="24"/>
          <w:szCs w:val="24"/>
        </w:rPr>
        <w:t xml:space="preserve"> разработана на основе </w:t>
      </w:r>
      <w:r w:rsidRPr="00523DF6">
        <w:rPr>
          <w:sz w:val="24"/>
          <w:szCs w:val="24"/>
        </w:rPr>
        <w:t>ФГОС НОО обучающихся с ОВЗ</w:t>
      </w:r>
      <w:r w:rsidRPr="00123BAC">
        <w:rPr>
          <w:sz w:val="24"/>
          <w:szCs w:val="24"/>
        </w:rPr>
        <w:t xml:space="preserve">, </w:t>
      </w:r>
      <w:r>
        <w:rPr>
          <w:sz w:val="24"/>
          <w:szCs w:val="24"/>
        </w:rPr>
        <w:t xml:space="preserve">примерной адаптированной </w:t>
      </w:r>
      <w:r w:rsidRPr="00523DF6">
        <w:rPr>
          <w:sz w:val="24"/>
          <w:szCs w:val="24"/>
        </w:rPr>
        <w:t>основн</w:t>
      </w:r>
      <w:r>
        <w:rPr>
          <w:sz w:val="24"/>
          <w:szCs w:val="24"/>
        </w:rPr>
        <w:t>ой</w:t>
      </w:r>
      <w:r w:rsidRPr="00523DF6">
        <w:rPr>
          <w:sz w:val="24"/>
          <w:szCs w:val="24"/>
        </w:rPr>
        <w:t xml:space="preserve"> общеобразовательн</w:t>
      </w:r>
      <w:r>
        <w:rPr>
          <w:sz w:val="24"/>
          <w:szCs w:val="24"/>
        </w:rPr>
        <w:t>ой</w:t>
      </w:r>
      <w:r w:rsidRPr="00523DF6">
        <w:rPr>
          <w:sz w:val="24"/>
          <w:szCs w:val="24"/>
        </w:rPr>
        <w:t xml:space="preserve"> программ</w:t>
      </w:r>
      <w:r>
        <w:rPr>
          <w:sz w:val="24"/>
          <w:szCs w:val="24"/>
        </w:rPr>
        <w:t>ы</w:t>
      </w:r>
      <w:r w:rsidRPr="00523DF6">
        <w:rPr>
          <w:sz w:val="24"/>
          <w:szCs w:val="24"/>
        </w:rPr>
        <w:t xml:space="preserve"> начального общего образования обучающихся с задержкой психического развития </w:t>
      </w:r>
      <w:r>
        <w:rPr>
          <w:sz w:val="24"/>
          <w:szCs w:val="24"/>
        </w:rPr>
        <w:t xml:space="preserve">(вариант 7.2.) </w:t>
      </w:r>
      <w:r w:rsidR="008D0125" w:rsidRPr="00895F1A">
        <w:rPr>
          <w:sz w:val="24"/>
          <w:szCs w:val="24"/>
        </w:rPr>
        <w:t xml:space="preserve">и программы авторов Л.Ф. Климановой, В.Г. Горецкого, М.В. </w:t>
      </w:r>
      <w:proofErr w:type="spellStart"/>
      <w:r w:rsidR="008D0125" w:rsidRPr="00895F1A">
        <w:rPr>
          <w:sz w:val="24"/>
          <w:szCs w:val="24"/>
        </w:rPr>
        <w:t>Головановой</w:t>
      </w:r>
      <w:proofErr w:type="spellEnd"/>
      <w:r w:rsidR="008D0125" w:rsidRPr="00895F1A">
        <w:rPr>
          <w:sz w:val="24"/>
          <w:szCs w:val="24"/>
        </w:rPr>
        <w:t xml:space="preserve"> «Литературное чтение. 1-4 классы»</w:t>
      </w:r>
      <w:r w:rsidR="006E5932" w:rsidRPr="006E5932">
        <w:rPr>
          <w:sz w:val="24"/>
          <w:szCs w:val="24"/>
        </w:rPr>
        <w:t xml:space="preserve"> </w:t>
      </w:r>
      <w:r w:rsidR="006E5932" w:rsidRPr="00190F4A">
        <w:rPr>
          <w:sz w:val="24"/>
          <w:szCs w:val="24"/>
        </w:rPr>
        <w:t>(</w:t>
      </w:r>
      <w:r w:rsidR="006E5932" w:rsidRPr="00A26DD5">
        <w:rPr>
          <w:sz w:val="24"/>
          <w:szCs w:val="24"/>
        </w:rPr>
        <w:t xml:space="preserve">Рабочие </w:t>
      </w:r>
      <w:r w:rsidR="006E5932">
        <w:rPr>
          <w:sz w:val="24"/>
          <w:szCs w:val="24"/>
        </w:rPr>
        <w:t>п</w:t>
      </w:r>
      <w:r w:rsidR="006E5932" w:rsidRPr="00190F4A">
        <w:rPr>
          <w:bCs/>
          <w:sz w:val="24"/>
          <w:szCs w:val="24"/>
        </w:rPr>
        <w:t>рограммы</w:t>
      </w:r>
      <w:r w:rsidR="006E5932">
        <w:rPr>
          <w:bCs/>
          <w:sz w:val="24"/>
          <w:szCs w:val="24"/>
        </w:rPr>
        <w:t xml:space="preserve">. Предметная линия учебников системы «Школа России». 1-4 </w:t>
      </w:r>
      <w:proofErr w:type="gramStart"/>
      <w:r w:rsidR="006E5932">
        <w:rPr>
          <w:bCs/>
          <w:sz w:val="24"/>
          <w:szCs w:val="24"/>
        </w:rPr>
        <w:t>классы.-</w:t>
      </w:r>
      <w:proofErr w:type="gramEnd"/>
      <w:r w:rsidR="006E5932">
        <w:rPr>
          <w:bCs/>
          <w:sz w:val="24"/>
          <w:szCs w:val="24"/>
        </w:rPr>
        <w:t xml:space="preserve"> М., </w:t>
      </w:r>
      <w:r w:rsidR="00FE5528">
        <w:rPr>
          <w:bCs/>
          <w:sz w:val="24"/>
          <w:szCs w:val="24"/>
        </w:rPr>
        <w:t>Просвещение</w:t>
      </w:r>
      <w:r w:rsidR="006E5932">
        <w:rPr>
          <w:bCs/>
          <w:sz w:val="24"/>
          <w:szCs w:val="24"/>
        </w:rPr>
        <w:t>, 2016</w:t>
      </w:r>
      <w:r w:rsidR="006E5932" w:rsidRPr="00190F4A">
        <w:rPr>
          <w:sz w:val="24"/>
          <w:szCs w:val="24"/>
        </w:rPr>
        <w:t>).</w:t>
      </w:r>
      <w:r w:rsidR="008D0125" w:rsidRPr="00895F1A">
        <w:rPr>
          <w:sz w:val="24"/>
          <w:szCs w:val="24"/>
        </w:rPr>
        <w:t xml:space="preserve"> </w:t>
      </w:r>
    </w:p>
    <w:p w:rsidR="00381C16" w:rsidRPr="00381C16" w:rsidRDefault="00381C16" w:rsidP="00381C16">
      <w:pPr>
        <w:pStyle w:val="1"/>
        <w:spacing w:after="176" w:line="240" w:lineRule="auto"/>
        <w:ind w:left="20" w:right="20" w:firstLine="540"/>
        <w:jc w:val="both"/>
        <w:rPr>
          <w:sz w:val="24"/>
          <w:szCs w:val="24"/>
        </w:rPr>
      </w:pPr>
      <w:r w:rsidRPr="00381C16">
        <w:rPr>
          <w:sz w:val="24"/>
          <w:szCs w:val="24"/>
        </w:rPr>
        <w:t xml:space="preserve">«Литературное чтение» в начальной школе является неотъемлемой частью курса русского языка, обеспечивающей введение ребенка в мир художественной литературы. Данный предмет способствует повышению читательской компетентности учащихся с ЗПР, формирует потребность в систематическом чтении.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Программа отражает содержание обучения предмету «Литературное чтение» с учетом </w:t>
      </w:r>
      <w:proofErr w:type="gramStart"/>
      <w:r w:rsidRPr="00381C16">
        <w:rPr>
          <w:sz w:val="24"/>
          <w:szCs w:val="24"/>
        </w:rPr>
        <w:t>особых образовательных потребностей</w:t>
      </w:r>
      <w:proofErr w:type="gramEnd"/>
      <w:r w:rsidRPr="00381C16">
        <w:rPr>
          <w:sz w:val="24"/>
          <w:szCs w:val="24"/>
        </w:rPr>
        <w:t xml:space="preserve"> учащихся с ЗПР. Сущность специфических для варианта 7.2 образовательных потребностей </w:t>
      </w:r>
      <w:bookmarkStart w:id="1" w:name="_GoBack"/>
      <w:bookmarkEnd w:id="1"/>
      <w:r w:rsidRPr="00381C16">
        <w:rPr>
          <w:sz w:val="24"/>
          <w:szCs w:val="24"/>
        </w:rPr>
        <w:t xml:space="preserve">к изучению предмета раскрывается в соответствующих разделах пояснительной записки, учитывается в распределении учебного содержания по годам обучения и в тематическом планировании.  </w:t>
      </w:r>
    </w:p>
    <w:p w:rsidR="00381C16" w:rsidRPr="00381C16" w:rsidRDefault="00381C16" w:rsidP="00381C16">
      <w:pPr>
        <w:pStyle w:val="1"/>
        <w:spacing w:line="240" w:lineRule="auto"/>
        <w:ind w:left="20" w:right="20" w:firstLine="540"/>
        <w:jc w:val="both"/>
        <w:rPr>
          <w:sz w:val="24"/>
          <w:szCs w:val="24"/>
        </w:rPr>
      </w:pPr>
      <w:r w:rsidRPr="00381C16">
        <w:rPr>
          <w:b/>
          <w:i/>
          <w:sz w:val="24"/>
          <w:szCs w:val="24"/>
        </w:rPr>
        <w:t xml:space="preserve">Общей </w:t>
      </w:r>
      <w:proofErr w:type="gramStart"/>
      <w:r w:rsidRPr="00381C16">
        <w:rPr>
          <w:b/>
          <w:i/>
          <w:sz w:val="24"/>
          <w:szCs w:val="24"/>
        </w:rPr>
        <w:t xml:space="preserve">целью  </w:t>
      </w:r>
      <w:r w:rsidRPr="00381C16">
        <w:rPr>
          <w:sz w:val="24"/>
          <w:szCs w:val="24"/>
        </w:rPr>
        <w:t>изучения</w:t>
      </w:r>
      <w:proofErr w:type="gramEnd"/>
      <w:r w:rsidRPr="00381C16">
        <w:rPr>
          <w:sz w:val="24"/>
          <w:szCs w:val="24"/>
        </w:rPr>
        <w:t xml:space="preserve"> предмета «Литературное чтение» является формирование у учащихся навыков чтения и понимания прочитанного, введение ребенка в мир художественной литературы, привитие вкуса к чтению.</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Овладение учебным предметом «Литературное чтение» представляет сложность для учащихся с (ЗПР). Это связано с недостатками фонематического восприятия, непониманием содержания звучащей речи, бедностью словаря, трудностями порождения связного высказывания, несовершенством навыков чтения, </w:t>
      </w:r>
      <w:proofErr w:type="spellStart"/>
      <w:r w:rsidRPr="00381C16">
        <w:rPr>
          <w:sz w:val="24"/>
          <w:szCs w:val="24"/>
        </w:rPr>
        <w:t>несформированностью</w:t>
      </w:r>
      <w:proofErr w:type="spellEnd"/>
      <w:r w:rsidRPr="00381C16">
        <w:rPr>
          <w:sz w:val="24"/>
          <w:szCs w:val="24"/>
        </w:rPr>
        <w:t xml:space="preserve"> основных мыслительных операций.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В соответствии перечисленными трудностями и обозначенными во ФГОС НОО учащихся с ЗПР особыми образовательными потребностями определяются </w:t>
      </w:r>
      <w:r w:rsidRPr="00381C16">
        <w:rPr>
          <w:b/>
          <w:i/>
          <w:sz w:val="24"/>
          <w:szCs w:val="24"/>
        </w:rPr>
        <w:t>общие задачи учебного предмета</w:t>
      </w:r>
      <w:r w:rsidRPr="00381C16">
        <w:rPr>
          <w:sz w:val="24"/>
          <w:szCs w:val="24"/>
        </w:rPr>
        <w:t>:</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фонематическое восприятие, звуковой анализ и синтез;</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закреплять и постепенно совершенствовать навыки чтения (сознательного, правильного, беглого и выразительного чтения вслух и про себя);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уточнять и обогащать словарный запас путем расширения и дифференциации непосредственных впечатлений и представлений, полученных при чтении;</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умение полноценно воспринимать литературное произведение в его эмоциональном, образном и логическом единстве, преодолевать недостатки в развитии эмоционально-волевой сферы детей;</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развивать нравственные и эстетические представления и чувства, художественный вкус, творческое и воссоздающее воображение, корригировать отклонения личностного развития ребенка;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преодолевать недостатки в развитии речи учащихся, формировать речевые умения и навыки;</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lastRenderedPageBreak/>
        <w:t>развивать и расширять представления об окружающем мире, обогащать чувственный опыт, развивать мыслительную деятельность и познавательную активность;</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прививать интерес к книге, к самостоятельному чтению;</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формировать приемы умственной деятельности, необходимые для овладения навыком чтения (наблюдения, сравнения и обобщения);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способствовать совершенствованию познавательной деятельности и речевой коммуникации, обеспечивающих преодоление типичных для младших школьников с ЗПР недостатков сферы жизненной компетенции; </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содействовать достижению личностных, </w:t>
      </w:r>
      <w:proofErr w:type="spellStart"/>
      <w:r w:rsidRPr="00381C16">
        <w:rPr>
          <w:sz w:val="24"/>
          <w:szCs w:val="24"/>
        </w:rPr>
        <w:t>метапредметных</w:t>
      </w:r>
      <w:proofErr w:type="spellEnd"/>
      <w:r w:rsidRPr="00381C16">
        <w:rPr>
          <w:sz w:val="24"/>
          <w:szCs w:val="24"/>
        </w:rPr>
        <w:t xml:space="preserve"> и предметных результатов образования.</w:t>
      </w:r>
    </w:p>
    <w:p w:rsidR="00381C16" w:rsidRPr="00381C16" w:rsidRDefault="00381C16" w:rsidP="00381C16">
      <w:pPr>
        <w:pStyle w:val="1"/>
        <w:spacing w:line="240" w:lineRule="auto"/>
        <w:ind w:left="20" w:right="20" w:firstLine="540"/>
        <w:jc w:val="both"/>
        <w:rPr>
          <w:b/>
          <w:i/>
          <w:sz w:val="24"/>
          <w:szCs w:val="24"/>
        </w:rPr>
      </w:pPr>
    </w:p>
    <w:p w:rsidR="00381C16" w:rsidRPr="00381C16" w:rsidRDefault="00381C16" w:rsidP="00381C16">
      <w:pPr>
        <w:pStyle w:val="1"/>
        <w:spacing w:line="240" w:lineRule="auto"/>
        <w:ind w:left="20" w:right="20" w:firstLine="540"/>
        <w:jc w:val="both"/>
        <w:rPr>
          <w:b/>
          <w:i/>
          <w:sz w:val="24"/>
          <w:szCs w:val="24"/>
        </w:rPr>
      </w:pPr>
      <w:r w:rsidRPr="00381C16">
        <w:rPr>
          <w:b/>
          <w:i/>
          <w:sz w:val="24"/>
          <w:szCs w:val="24"/>
        </w:rPr>
        <w:t>С учетом особых образовательных потребностей детей с ЗПР обозначенные задачи конкретизируются следующим образом:</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выделять последовательность звуков и слогов в словах, использовать знаково-символические средства (при составлении звуковых схем, схем предложения);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формировать умение слитного </w:t>
      </w:r>
      <w:proofErr w:type="spellStart"/>
      <w:r w:rsidRPr="00381C16">
        <w:rPr>
          <w:sz w:val="24"/>
          <w:szCs w:val="24"/>
        </w:rPr>
        <w:t>послогового</w:t>
      </w:r>
      <w:proofErr w:type="spellEnd"/>
      <w:r w:rsidRPr="00381C16">
        <w:rPr>
          <w:sz w:val="24"/>
          <w:szCs w:val="24"/>
        </w:rPr>
        <w:t xml:space="preserve"> чтения слов с разной слоговой структурой, умение правильно понимать читаемые слова, предложения, небольшие тексты;</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элементам выразительного чтения;</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понимать звучащую речь, отвечать на вопросы по содержанию услышанного произведения, передавать содержание прослушанного;</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учить использовать формы речевого этикета;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познакомить с произведениями устного народного творчества и детской литературы, доступными для восприятия младших школьников с ЗПР, развивать нравственные и эстетические представления и чувства;</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учить создавать собственный текст по серии иллюстраций к </w:t>
      </w:r>
      <w:proofErr w:type="gramStart"/>
      <w:r w:rsidRPr="00381C16">
        <w:rPr>
          <w:sz w:val="24"/>
          <w:szCs w:val="24"/>
        </w:rPr>
        <w:t>произведению,  на</w:t>
      </w:r>
      <w:proofErr w:type="gramEnd"/>
      <w:r w:rsidRPr="00381C16">
        <w:rPr>
          <w:sz w:val="24"/>
          <w:szCs w:val="24"/>
        </w:rPr>
        <w:t xml:space="preserve"> основе личного опыта или впечатлений;</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развивать и расширять представления об окружающем мире, обогащать чувственный опыт и словарь, развивать мыслительную деятельность и познавательную активность;</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воспитывать интерес к книгам и чтению;</w:t>
      </w:r>
    </w:p>
    <w:p w:rsidR="00381C16" w:rsidRPr="00381C16" w:rsidRDefault="00381C16" w:rsidP="00381C16">
      <w:pPr>
        <w:pStyle w:val="1"/>
        <w:numPr>
          <w:ilvl w:val="0"/>
          <w:numId w:val="4"/>
        </w:numPr>
        <w:ind w:left="20" w:right="20" w:firstLine="540"/>
        <w:jc w:val="both"/>
        <w:rPr>
          <w:sz w:val="24"/>
          <w:szCs w:val="24"/>
        </w:rPr>
      </w:pPr>
      <w:r w:rsidRPr="00381C16">
        <w:rPr>
          <w:sz w:val="24"/>
          <w:szCs w:val="24"/>
        </w:rPr>
        <w:t xml:space="preserve">содействовать достижению личностных, </w:t>
      </w:r>
      <w:proofErr w:type="spellStart"/>
      <w:r w:rsidRPr="00381C16">
        <w:rPr>
          <w:sz w:val="24"/>
          <w:szCs w:val="24"/>
        </w:rPr>
        <w:t>метапредметных</w:t>
      </w:r>
      <w:proofErr w:type="spellEnd"/>
      <w:r w:rsidRPr="00381C16">
        <w:rPr>
          <w:sz w:val="24"/>
          <w:szCs w:val="24"/>
        </w:rPr>
        <w:t xml:space="preserve"> и предметных результатов образования.</w:t>
      </w:r>
    </w:p>
    <w:p w:rsidR="00381C16" w:rsidRPr="00381C16" w:rsidRDefault="00381C16" w:rsidP="00381C16">
      <w:pPr>
        <w:pStyle w:val="1"/>
        <w:spacing w:line="240" w:lineRule="auto"/>
        <w:ind w:left="20" w:right="20" w:firstLine="540"/>
        <w:jc w:val="both"/>
        <w:rPr>
          <w:b/>
          <w:sz w:val="24"/>
          <w:szCs w:val="24"/>
        </w:rPr>
      </w:pPr>
    </w:p>
    <w:p w:rsidR="00381C16" w:rsidRPr="00381C16" w:rsidRDefault="00381C16" w:rsidP="00381C16">
      <w:pPr>
        <w:pStyle w:val="1"/>
        <w:spacing w:line="240" w:lineRule="auto"/>
        <w:ind w:left="20" w:right="20" w:firstLine="540"/>
        <w:jc w:val="both"/>
        <w:rPr>
          <w:b/>
          <w:sz w:val="24"/>
          <w:szCs w:val="24"/>
        </w:rPr>
      </w:pPr>
      <w:r w:rsidRPr="00381C16">
        <w:rPr>
          <w:b/>
          <w:sz w:val="24"/>
          <w:szCs w:val="24"/>
        </w:rPr>
        <w:t>Общая характеристика и коррекционно-развивающее значение учебного предмета</w:t>
      </w:r>
    </w:p>
    <w:p w:rsidR="00381C16" w:rsidRPr="00381C16" w:rsidRDefault="00381C16" w:rsidP="00381C16">
      <w:pPr>
        <w:pStyle w:val="1"/>
        <w:spacing w:line="240" w:lineRule="auto"/>
        <w:ind w:left="20" w:right="20" w:firstLine="540"/>
        <w:jc w:val="both"/>
        <w:rPr>
          <w:sz w:val="24"/>
          <w:szCs w:val="24"/>
        </w:rPr>
      </w:pP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Учебный предмет «Литературное чтение» является одним из основных предметов в системе подготовки младшего школьника с ЗПР. Овладение читательской компетенцией, умение излагать свои мысли необходимо для полноценной социализации ребенка. Позитивное отношение к книгам и чтению способствует формированию общей культуры. Овладение учебным предметом «Литературное чтение» оказывает положительное влияние на общую успеваемость учащегося по всем предметным областям. Однако даже у школьника без ограничений по возможностям здоровья овладение навыками правильного, осознанного и беглого чтения нередко вызывает трудности, которые связаны со сложной структурной организацией чтения.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 детей с ЗПР часто оказываются несформированными предпосылки овладения навыком чтения: дети с трудом дифференцируют акустически сходные </w:t>
      </w:r>
      <w:r w:rsidRPr="00381C16">
        <w:rPr>
          <w:sz w:val="24"/>
          <w:szCs w:val="24"/>
        </w:rPr>
        <w:lastRenderedPageBreak/>
        <w:t xml:space="preserve">фонемы, плохо запоминают буквы, наблюдается нарушение перекодировки звука в букву и наоборот. Пространственная ограниченность поля зрения, замедленность мыслительной деятельности затрудняют овладение способом слияния согласной и гласной, привязывая ребенка к побуквенному чтению. Дети с ЗПР не слышат в слове отдельных звуков, не могут установить их последовательность, правильно произнести, отмечаются недостатки лексико-грамматической стороны и связной речи.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При обеспечении коррекционной направленности уроки по литературному чтению позволяют младшим школьникам с ЗПР освоить обязательный базисный минимум, преодолеть затруднения в чтении.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Успешность изучения курса литературного чтения обеспечивает результативность обучения по другим предметам начальной школы. В результате освоения предметного содержания литературного чтения учащиеся приобретают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справочниками, находить информацию в словарях и др.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Работа на уроке направлена на формирование языкового анализа и синтеза как основы, на которой формируется позиционный принцип чтения. Содержание работы на уроке позволяет учащимся овладеть техникой чтения, помогает научиться понимать смысл прочитанного, предотвратить ошибки, возникающие при обучении чтению. Уметь передавать при чтении различными выразительными средствами свое отношение к прочитанному, способность сделать подробный, выборочный и краткий пересказ, уметь воспроизводить содержание текста-описания или рассуждения являются одним из необходимых условий успешного обучения. Уметь различать в тексте слова, объяснять и использовать в собственной речи оттенки значений слов, образные средства выразительности способствуют развитию всех компонентов речевой системы. Уметь отличать связный текст от набора предложений, делить текст на части, озаглавливать их, объяснять смысл названия текста и смысл текста в целом также является необходимым школьным навыком. </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Кроме того, на уроках в процессе работы расширяется запас представлений об окружающем мире, обогащается словарь, уточняется понимание лексического значения отдельных слов и содержания текстов в целом. Младшие школьники с ЗПР с помощью учителя учатся самостоятельно использовать </w:t>
      </w:r>
      <w:proofErr w:type="gramStart"/>
      <w:r w:rsidRPr="00381C16">
        <w:rPr>
          <w:sz w:val="24"/>
          <w:szCs w:val="24"/>
        </w:rPr>
        <w:t>контекст  при</w:t>
      </w:r>
      <w:proofErr w:type="gramEnd"/>
      <w:r w:rsidRPr="00381C16">
        <w:rPr>
          <w:sz w:val="24"/>
          <w:szCs w:val="24"/>
        </w:rPr>
        <w:t xml:space="preserve"> осмыслении встречающихся в нем незнакомых слов и выражений.</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Специально организованная учителем работа позволяет детям передать содержащуюся в прочитанном тексте мысль, установить временные, причинно-следственные связи, охарактеризовать действующих лиц и дать оценку их поступкам. Школьники также учатся в правильном интонировании при чтении.</w:t>
      </w:r>
    </w:p>
    <w:p w:rsidR="00381C16" w:rsidRPr="00381C16" w:rsidRDefault="00381C16" w:rsidP="00381C16">
      <w:pPr>
        <w:pStyle w:val="1"/>
        <w:spacing w:line="240" w:lineRule="auto"/>
        <w:ind w:left="20" w:right="20" w:firstLine="540"/>
        <w:jc w:val="both"/>
        <w:rPr>
          <w:sz w:val="24"/>
          <w:szCs w:val="24"/>
        </w:rPr>
      </w:pPr>
      <w:r w:rsidRPr="00381C16">
        <w:rPr>
          <w:sz w:val="24"/>
          <w:szCs w:val="24"/>
        </w:rPr>
        <w:t xml:space="preserve">        Работа над перечисленными выше компонентами на уроках чтения способствует пониманию прочитанного и, следовательно, накоплению необходимых сведений и знаний об окружающей действительности, речевому развитию учащихся, преодолению специфических недостатков познавательной деятельности, оказывая положительное влияние на весь процесс обучения младшего школьника, имеющего ЗПР. </w:t>
      </w:r>
    </w:p>
    <w:p w:rsidR="00B65BFC" w:rsidRDefault="00B65BFC" w:rsidP="0097771D">
      <w:pPr>
        <w:pStyle w:val="1"/>
        <w:ind w:left="20" w:right="20" w:firstLine="540"/>
        <w:jc w:val="both"/>
        <w:rPr>
          <w:sz w:val="24"/>
          <w:szCs w:val="24"/>
        </w:rPr>
      </w:pPr>
      <w:r w:rsidRPr="00B65BFC">
        <w:rPr>
          <w:sz w:val="24"/>
          <w:szCs w:val="24"/>
        </w:rPr>
        <w:t>В соответствии с Учебным планом образовательного учреждения учебный предмет «Литературное чтение» изучается с 1 по 4 класс. Программ</w:t>
      </w:r>
      <w:r w:rsidR="00C97EE7">
        <w:rPr>
          <w:sz w:val="24"/>
          <w:szCs w:val="24"/>
        </w:rPr>
        <w:t>а</w:t>
      </w:r>
      <w:r w:rsidRPr="00B65BFC">
        <w:rPr>
          <w:sz w:val="24"/>
          <w:szCs w:val="24"/>
        </w:rPr>
        <w:t xml:space="preserve"> </w:t>
      </w:r>
      <w:r w:rsidR="00C97EE7">
        <w:rPr>
          <w:sz w:val="24"/>
          <w:szCs w:val="24"/>
        </w:rPr>
        <w:t>2</w:t>
      </w:r>
      <w:r w:rsidRPr="00B65BFC">
        <w:rPr>
          <w:sz w:val="24"/>
          <w:szCs w:val="24"/>
        </w:rPr>
        <w:t xml:space="preserve"> класса рассчитан</w:t>
      </w:r>
      <w:r w:rsidR="00D123B0">
        <w:rPr>
          <w:sz w:val="24"/>
          <w:szCs w:val="24"/>
        </w:rPr>
        <w:t>а</w:t>
      </w:r>
      <w:r w:rsidRPr="00B65BFC">
        <w:rPr>
          <w:sz w:val="24"/>
          <w:szCs w:val="24"/>
        </w:rPr>
        <w:t xml:space="preserve"> на 1</w:t>
      </w:r>
      <w:r>
        <w:rPr>
          <w:sz w:val="24"/>
          <w:szCs w:val="24"/>
        </w:rPr>
        <w:t>3</w:t>
      </w:r>
      <w:r w:rsidR="00C97EE7">
        <w:rPr>
          <w:sz w:val="24"/>
          <w:szCs w:val="24"/>
        </w:rPr>
        <w:t>6</w:t>
      </w:r>
      <w:r w:rsidRPr="00B65BFC">
        <w:rPr>
          <w:sz w:val="24"/>
          <w:szCs w:val="24"/>
        </w:rPr>
        <w:t xml:space="preserve"> час</w:t>
      </w:r>
      <w:r w:rsidR="00C97EE7">
        <w:rPr>
          <w:sz w:val="24"/>
          <w:szCs w:val="24"/>
        </w:rPr>
        <w:t>ов</w:t>
      </w:r>
      <w:r w:rsidRPr="00B65BFC">
        <w:rPr>
          <w:sz w:val="24"/>
          <w:szCs w:val="24"/>
        </w:rPr>
        <w:t xml:space="preserve"> </w:t>
      </w:r>
      <w:r w:rsidRPr="00895F1A">
        <w:rPr>
          <w:sz w:val="24"/>
          <w:szCs w:val="24"/>
        </w:rPr>
        <w:t>при 4 часах в неделю (3</w:t>
      </w:r>
      <w:r w:rsidR="00C97EE7">
        <w:rPr>
          <w:sz w:val="24"/>
          <w:szCs w:val="24"/>
        </w:rPr>
        <w:t>4</w:t>
      </w:r>
      <w:r w:rsidRPr="00895F1A">
        <w:rPr>
          <w:sz w:val="24"/>
          <w:szCs w:val="24"/>
        </w:rPr>
        <w:t xml:space="preserve"> учебные недели).</w:t>
      </w:r>
      <w:r w:rsidRPr="00B65BFC">
        <w:rPr>
          <w:sz w:val="24"/>
          <w:szCs w:val="24"/>
        </w:rPr>
        <w:t xml:space="preserve"> </w:t>
      </w:r>
    </w:p>
    <w:p w:rsidR="00B65BFC" w:rsidRPr="00B65BFC" w:rsidRDefault="00B65BFC" w:rsidP="00B65BFC">
      <w:pPr>
        <w:pStyle w:val="1"/>
        <w:ind w:left="20" w:right="20" w:firstLine="540"/>
        <w:rPr>
          <w:sz w:val="24"/>
          <w:szCs w:val="24"/>
        </w:rPr>
      </w:pPr>
      <w:r w:rsidRPr="00B65BFC">
        <w:rPr>
          <w:b/>
          <w:sz w:val="24"/>
          <w:szCs w:val="24"/>
        </w:rPr>
        <w:t xml:space="preserve"> </w:t>
      </w:r>
    </w:p>
    <w:p w:rsidR="00381C16" w:rsidRDefault="00381C16" w:rsidP="00B65BFC">
      <w:pPr>
        <w:pStyle w:val="1"/>
        <w:ind w:left="20" w:right="20" w:firstLine="540"/>
        <w:jc w:val="both"/>
        <w:rPr>
          <w:b/>
          <w:bCs/>
          <w:sz w:val="24"/>
          <w:szCs w:val="24"/>
        </w:rPr>
      </w:pPr>
    </w:p>
    <w:p w:rsidR="00C97EE7" w:rsidRDefault="00C97EE7" w:rsidP="00B65BFC">
      <w:pPr>
        <w:pStyle w:val="1"/>
        <w:ind w:left="20" w:right="20" w:firstLine="540"/>
        <w:jc w:val="both"/>
        <w:rPr>
          <w:b/>
          <w:bCs/>
          <w:sz w:val="24"/>
          <w:szCs w:val="24"/>
        </w:rPr>
      </w:pPr>
    </w:p>
    <w:p w:rsidR="00381C16" w:rsidRDefault="00381C16" w:rsidP="00B65BFC">
      <w:pPr>
        <w:pStyle w:val="1"/>
        <w:ind w:left="20" w:right="20" w:firstLine="540"/>
        <w:jc w:val="both"/>
        <w:rPr>
          <w:b/>
          <w:bCs/>
          <w:sz w:val="24"/>
          <w:szCs w:val="24"/>
        </w:rPr>
      </w:pPr>
    </w:p>
    <w:p w:rsidR="00B65BFC" w:rsidRPr="00B65BFC" w:rsidRDefault="00B65BFC" w:rsidP="00B65BFC">
      <w:pPr>
        <w:pStyle w:val="1"/>
        <w:ind w:left="20" w:right="20" w:firstLine="540"/>
        <w:jc w:val="both"/>
        <w:rPr>
          <w:b/>
          <w:bCs/>
          <w:sz w:val="24"/>
          <w:szCs w:val="24"/>
        </w:rPr>
      </w:pPr>
      <w:r w:rsidRPr="00B65BFC">
        <w:rPr>
          <w:b/>
          <w:bCs/>
          <w:sz w:val="24"/>
          <w:szCs w:val="24"/>
        </w:rPr>
        <w:lastRenderedPageBreak/>
        <w:t xml:space="preserve">ЛИЧНОСТНЫЕ, МЕТАПРЕДМЕТНЫЕ И ПРЕДМЕТНЫЕ РЕЗУЛЬТАТЫ </w:t>
      </w:r>
    </w:p>
    <w:p w:rsidR="00B65BFC" w:rsidRDefault="00B65BFC" w:rsidP="00B65BFC">
      <w:pPr>
        <w:pStyle w:val="1"/>
        <w:shd w:val="clear" w:color="auto" w:fill="auto"/>
        <w:spacing w:line="240" w:lineRule="auto"/>
        <w:ind w:left="20" w:right="20" w:firstLine="540"/>
        <w:jc w:val="center"/>
        <w:rPr>
          <w:sz w:val="24"/>
          <w:szCs w:val="24"/>
        </w:rPr>
      </w:pPr>
      <w:r w:rsidRPr="00B65BFC">
        <w:rPr>
          <w:b/>
          <w:bCs/>
          <w:sz w:val="24"/>
          <w:szCs w:val="24"/>
        </w:rPr>
        <w:t>ОСВОЕНИЯ УЧЕБНОГО ПРЕДМЕТА</w:t>
      </w:r>
    </w:p>
    <w:p w:rsidR="00B65BFC" w:rsidRDefault="00B65BFC" w:rsidP="00895F1A">
      <w:pPr>
        <w:pStyle w:val="1"/>
        <w:shd w:val="clear" w:color="auto" w:fill="auto"/>
        <w:spacing w:line="240" w:lineRule="auto"/>
        <w:ind w:left="20" w:right="20" w:firstLine="540"/>
        <w:jc w:val="both"/>
        <w:rPr>
          <w:sz w:val="24"/>
          <w:szCs w:val="24"/>
        </w:rPr>
      </w:pPr>
    </w:p>
    <w:p w:rsidR="0005185D" w:rsidRPr="00523DF6" w:rsidRDefault="0005185D" w:rsidP="0005185D">
      <w:pPr>
        <w:suppressAutoHyphens/>
        <w:spacing w:after="0" w:line="240" w:lineRule="auto"/>
        <w:ind w:firstLine="709"/>
        <w:jc w:val="both"/>
        <w:rPr>
          <w:rFonts w:ascii="Times New Roman" w:eastAsia="Arial Unicode MS" w:hAnsi="Times New Roman" w:cs="Times New Roman"/>
          <w:color w:val="00000A"/>
          <w:kern w:val="1"/>
          <w:sz w:val="24"/>
          <w:szCs w:val="24"/>
          <w:lang w:eastAsia="en-US"/>
        </w:rPr>
      </w:pPr>
      <w:r w:rsidRPr="00523DF6">
        <w:rPr>
          <w:rFonts w:ascii="Times New Roman" w:eastAsia="Arial Unicode MS" w:hAnsi="Times New Roman" w:cs="Times New Roman"/>
          <w:color w:val="00000A"/>
          <w:kern w:val="1"/>
          <w:sz w:val="24"/>
          <w:szCs w:val="24"/>
          <w:lang w:eastAsia="en-US"/>
        </w:rPr>
        <w:t xml:space="preserve">Освоение АООП НОО (вариант 7.2) обеспечивает достижение обучающимися с ЗПР трех видов результатов: </w:t>
      </w:r>
      <w:r w:rsidRPr="00523DF6">
        <w:rPr>
          <w:rFonts w:ascii="Times New Roman" w:eastAsia="Arial Unicode MS" w:hAnsi="Times New Roman" w:cs="Times New Roman"/>
          <w:b/>
          <w:i/>
          <w:color w:val="00000A"/>
          <w:kern w:val="1"/>
          <w:sz w:val="24"/>
          <w:szCs w:val="24"/>
          <w:lang w:eastAsia="en-US"/>
        </w:rPr>
        <w:t xml:space="preserve">личностных, </w:t>
      </w:r>
      <w:proofErr w:type="spellStart"/>
      <w:r w:rsidRPr="00523DF6">
        <w:rPr>
          <w:rFonts w:ascii="Times New Roman" w:eastAsia="Arial Unicode MS" w:hAnsi="Times New Roman" w:cs="Times New Roman"/>
          <w:b/>
          <w:i/>
          <w:color w:val="00000A"/>
          <w:kern w:val="1"/>
          <w:sz w:val="24"/>
          <w:szCs w:val="24"/>
          <w:lang w:eastAsia="en-US"/>
        </w:rPr>
        <w:t>метапредметных</w:t>
      </w:r>
      <w:proofErr w:type="spellEnd"/>
      <w:r w:rsidRPr="00523DF6">
        <w:rPr>
          <w:rFonts w:ascii="Times New Roman" w:eastAsia="Arial Unicode MS" w:hAnsi="Times New Roman" w:cs="Times New Roman"/>
          <w:color w:val="00000A"/>
          <w:kern w:val="1"/>
          <w:sz w:val="24"/>
          <w:szCs w:val="24"/>
          <w:lang w:eastAsia="en-US"/>
        </w:rPr>
        <w:t xml:space="preserve"> и </w:t>
      </w:r>
      <w:r w:rsidRPr="00523DF6">
        <w:rPr>
          <w:rFonts w:ascii="Times New Roman" w:eastAsia="Arial Unicode MS" w:hAnsi="Times New Roman" w:cs="Times New Roman"/>
          <w:b/>
          <w:i/>
          <w:color w:val="00000A"/>
          <w:kern w:val="1"/>
          <w:sz w:val="24"/>
          <w:szCs w:val="24"/>
          <w:lang w:eastAsia="en-US"/>
        </w:rPr>
        <w:t>предметных</w:t>
      </w:r>
      <w:r w:rsidRPr="00523DF6">
        <w:rPr>
          <w:rFonts w:ascii="Times New Roman" w:eastAsia="Arial Unicode MS" w:hAnsi="Times New Roman" w:cs="Times New Roman"/>
          <w:color w:val="00000A"/>
          <w:kern w:val="1"/>
          <w:sz w:val="24"/>
          <w:szCs w:val="24"/>
          <w:lang w:eastAsia="en-US"/>
        </w:rPr>
        <w:t xml:space="preserve">. </w:t>
      </w:r>
    </w:p>
    <w:p w:rsidR="00381C16" w:rsidRPr="00381C16" w:rsidRDefault="00381C16" w:rsidP="00381C16">
      <w:pPr>
        <w:spacing w:after="0" w:line="240" w:lineRule="auto"/>
        <w:ind w:firstLine="709"/>
        <w:contextualSpacing/>
        <w:jc w:val="both"/>
        <w:rPr>
          <w:rFonts w:ascii="Times New Roman" w:eastAsiaTheme="minorHAnsi" w:hAnsi="Times New Roman" w:cs="Times New Roman"/>
          <w:sz w:val="24"/>
          <w:szCs w:val="24"/>
        </w:rPr>
      </w:pPr>
      <w:r w:rsidRPr="00381C16">
        <w:rPr>
          <w:rFonts w:ascii="Times New Roman" w:eastAsiaTheme="minorHAnsi" w:hAnsi="Times New Roman" w:cs="Times New Roman"/>
          <w:sz w:val="24"/>
          <w:szCs w:val="24"/>
        </w:rPr>
        <w:t>В общей системе коррекционно-развивающей работы предмет «Литературное чтение» позволяет наиболее достоверно проконтролировать наличие позитивных изменений по ниже перечисленным параметрам.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формировании фонематического восприятия, звукового анализа и синтеза:</w:t>
      </w:r>
    </w:p>
    <w:p w:rsidR="00381C16" w:rsidRPr="00381C16" w:rsidRDefault="00381C16" w:rsidP="00381C1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rPr>
      </w:pPr>
      <w:r w:rsidRPr="00381C16">
        <w:rPr>
          <w:rFonts w:ascii="Times New Roman" w:eastAsia="Times New Roman" w:hAnsi="Times New Roman" w:cs="Times New Roman"/>
          <w:sz w:val="24"/>
          <w:szCs w:val="24"/>
        </w:rPr>
        <w:t xml:space="preserve">развитие умения устанавливать последовательность звуков в слове, осуществлять </w:t>
      </w:r>
      <w:proofErr w:type="spellStart"/>
      <w:proofErr w:type="gramStart"/>
      <w:r w:rsidRPr="00381C16">
        <w:rPr>
          <w:rFonts w:ascii="Times New Roman" w:eastAsia="Times New Roman" w:hAnsi="Times New Roman" w:cs="Times New Roman"/>
          <w:sz w:val="24"/>
          <w:szCs w:val="24"/>
        </w:rPr>
        <w:t>звуко</w:t>
      </w:r>
      <w:proofErr w:type="spellEnd"/>
      <w:r w:rsidRPr="00381C16">
        <w:rPr>
          <w:rFonts w:ascii="Times New Roman" w:eastAsia="Times New Roman" w:hAnsi="Times New Roman" w:cs="Times New Roman"/>
          <w:sz w:val="24"/>
          <w:szCs w:val="24"/>
        </w:rPr>
        <w:t>-буквенный</w:t>
      </w:r>
      <w:proofErr w:type="gramEnd"/>
      <w:r w:rsidRPr="00381C16">
        <w:rPr>
          <w:rFonts w:ascii="Times New Roman" w:eastAsia="Times New Roman" w:hAnsi="Times New Roman" w:cs="Times New Roman"/>
          <w:sz w:val="24"/>
          <w:szCs w:val="24"/>
        </w:rPr>
        <w:t xml:space="preserve"> анализ слов;</w:t>
      </w:r>
    </w:p>
    <w:p w:rsidR="00381C16" w:rsidRPr="00381C16" w:rsidRDefault="00381C16" w:rsidP="00381C1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rPr>
      </w:pPr>
      <w:r w:rsidRPr="00381C16">
        <w:rPr>
          <w:rFonts w:ascii="Times New Roman" w:eastAsia="Times New Roman" w:hAnsi="Times New Roman" w:cs="Times New Roman"/>
          <w:sz w:val="24"/>
          <w:szCs w:val="24"/>
        </w:rPr>
        <w:t>понимание содержания звучащей речи.</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формировании навыков сознательного и правильного чтения вслух:</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овладение навыком плавного слогового чтения слогов, слов и предложений, состоящих из слов несложной слоговой структуры;</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определение последовательности событий, понимание прочитанного.</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В уточнении и обогащении словарного запаса путем расширения и дифференциации непосредственных впечатлений и представлений, полученных при чтении: </w:t>
      </w:r>
    </w:p>
    <w:p w:rsidR="00381C16" w:rsidRPr="00381C16" w:rsidRDefault="00381C16" w:rsidP="00381C16">
      <w:pPr>
        <w:numPr>
          <w:ilvl w:val="0"/>
          <w:numId w:val="10"/>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накопление необходимых сведений и знаний об окружающей действительности;</w:t>
      </w:r>
    </w:p>
    <w:p w:rsidR="00381C16" w:rsidRPr="00381C16" w:rsidRDefault="00381C16" w:rsidP="00381C16">
      <w:pPr>
        <w:numPr>
          <w:ilvl w:val="0"/>
          <w:numId w:val="10"/>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понимание лексического значения отдельных слов и содержания текстов в целом.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развитии нравственных и эстетических представлений и чувств, творческого и воссоздающего воображения, коррекции отклонений личностного развития ребенка:</w:t>
      </w:r>
    </w:p>
    <w:p w:rsidR="00381C16" w:rsidRPr="00381C16" w:rsidRDefault="00381C16" w:rsidP="00381C16">
      <w:pPr>
        <w:numPr>
          <w:ilvl w:val="0"/>
          <w:numId w:val="12"/>
        </w:numPr>
        <w:spacing w:after="0" w:line="240" w:lineRule="auto"/>
        <w:contextualSpacing/>
        <w:jc w:val="both"/>
        <w:rPr>
          <w:rFonts w:ascii="Times New Roman" w:eastAsia="Calibri" w:hAnsi="Times New Roman" w:cs="Times New Roman"/>
          <w:b/>
          <w:i/>
          <w:sz w:val="24"/>
          <w:szCs w:val="24"/>
          <w:lang w:eastAsia="en-US"/>
        </w:rPr>
      </w:pPr>
      <w:r w:rsidRPr="00381C16">
        <w:rPr>
          <w:rFonts w:ascii="Times New Roman" w:eastAsia="Calibri" w:hAnsi="Times New Roman" w:cs="Times New Roman"/>
          <w:sz w:val="24"/>
          <w:szCs w:val="24"/>
          <w:lang w:eastAsia="en-US"/>
        </w:rPr>
        <w:t>развитие умение сопереживать героям;</w:t>
      </w:r>
    </w:p>
    <w:p w:rsidR="00381C16" w:rsidRPr="00381C16" w:rsidRDefault="00381C16" w:rsidP="00381C16">
      <w:pPr>
        <w:numPr>
          <w:ilvl w:val="0"/>
          <w:numId w:val="9"/>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охарактеризовать действующих лиц и дать оценку их поступкам.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В преодолении недостатков в развитии речи обучающихся, в формировании речевых умений:</w:t>
      </w:r>
    </w:p>
    <w:p w:rsidR="00381C16" w:rsidRPr="00381C16" w:rsidRDefault="00381C16" w:rsidP="00381C16">
      <w:p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381C16">
        <w:rPr>
          <w:rFonts w:ascii="Times New Roman" w:eastAsia="Calibri" w:hAnsi="Times New Roman" w:cs="Times New Roman"/>
          <w:sz w:val="24"/>
          <w:szCs w:val="24"/>
          <w:lang w:eastAsia="en-US"/>
        </w:rPr>
        <w:t xml:space="preserve">осознание </w:t>
      </w:r>
      <w:r w:rsidRPr="00381C16">
        <w:rPr>
          <w:rFonts w:ascii="Times New Roman" w:eastAsia="Calibri" w:hAnsi="Times New Roman" w:cs="Times New Roman"/>
          <w:spacing w:val="2"/>
          <w:sz w:val="24"/>
          <w:szCs w:val="24"/>
          <w:lang w:eastAsia="en-US"/>
        </w:rPr>
        <w:t>цели речевого высказывания;</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pacing w:val="2"/>
          <w:sz w:val="24"/>
          <w:szCs w:val="24"/>
          <w:lang w:eastAsia="en-US"/>
        </w:rPr>
        <w:t xml:space="preserve">умение задавать вопрос по услышанному </w:t>
      </w:r>
      <w:r w:rsidRPr="00381C16">
        <w:rPr>
          <w:rFonts w:ascii="Times New Roman" w:eastAsia="Calibri" w:hAnsi="Times New Roman" w:cs="Times New Roman"/>
          <w:sz w:val="24"/>
          <w:szCs w:val="24"/>
          <w:lang w:eastAsia="en-US"/>
        </w:rPr>
        <w:t>произведению;</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слушать выступления товарищей, дополнять ответы по ходу беседы.</w:t>
      </w:r>
    </w:p>
    <w:p w:rsidR="00381C16" w:rsidRDefault="00381C16" w:rsidP="00381C16">
      <w:pPr>
        <w:spacing w:after="0" w:line="240" w:lineRule="auto"/>
        <w:jc w:val="both"/>
        <w:rPr>
          <w:rFonts w:ascii="Times New Roman" w:eastAsiaTheme="minorHAnsi" w:hAnsi="Times New Roman" w:cs="Times New Roman"/>
          <w:b/>
          <w:i/>
          <w:sz w:val="24"/>
          <w:szCs w:val="24"/>
        </w:rPr>
      </w:pP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В развитии и расширении представлений об окружающем мире, обогащении чувственного опыта, развитии мыслительной деятельности и познавательной активности: </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умение отвечать на вопросы, нацеленные на осознание причинно-следственных связей по содержанию;</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формирование запаса литературных художественных впечатлений;</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понимать главную идею произведения, правильно оценивать поступки героев;</w:t>
      </w:r>
    </w:p>
    <w:p w:rsidR="00381C16" w:rsidRPr="00381C16" w:rsidRDefault="00381C16" w:rsidP="00381C16">
      <w:pPr>
        <w:numPr>
          <w:ilvl w:val="0"/>
          <w:numId w:val="4"/>
        </w:numPr>
        <w:spacing w:after="0" w:line="240" w:lineRule="auto"/>
        <w:ind w:left="284"/>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актуализация жизненного опыта при анализе содержания прочитанного;</w:t>
      </w:r>
    </w:p>
    <w:p w:rsidR="00381C16" w:rsidRPr="00381C16" w:rsidRDefault="00381C16" w:rsidP="00381C16">
      <w:pPr>
        <w:numPr>
          <w:ilvl w:val="0"/>
          <w:numId w:val="11"/>
        </w:numPr>
        <w:spacing w:after="0" w:line="240" w:lineRule="auto"/>
        <w:ind w:left="284" w:hanging="284"/>
        <w:contextualSpacing/>
        <w:jc w:val="both"/>
        <w:rPr>
          <w:rFonts w:ascii="Times New Roman" w:eastAsia="Calibri" w:hAnsi="Times New Roman" w:cs="Times New Roman"/>
          <w:b/>
          <w:i/>
          <w:sz w:val="24"/>
          <w:szCs w:val="24"/>
          <w:lang w:eastAsia="en-US"/>
        </w:rPr>
      </w:pPr>
      <w:r w:rsidRPr="00381C16">
        <w:rPr>
          <w:rFonts w:ascii="Times New Roman" w:eastAsia="Calibri" w:hAnsi="Times New Roman" w:cs="Times New Roman"/>
          <w:sz w:val="24"/>
          <w:szCs w:val="24"/>
          <w:lang w:eastAsia="en-US"/>
        </w:rPr>
        <w:t>развитие у детей интереса к художественной литературе.</w:t>
      </w:r>
    </w:p>
    <w:p w:rsidR="00381C16" w:rsidRDefault="00381C16" w:rsidP="00381C16">
      <w:pPr>
        <w:spacing w:after="0" w:line="240" w:lineRule="auto"/>
        <w:ind w:firstLine="709"/>
        <w:jc w:val="both"/>
        <w:rPr>
          <w:rFonts w:ascii="Times New Roman" w:eastAsiaTheme="minorHAnsi" w:hAnsi="Times New Roman" w:cs="Times New Roman"/>
          <w:b/>
          <w:i/>
          <w:sz w:val="24"/>
          <w:szCs w:val="24"/>
        </w:rPr>
      </w:pPr>
    </w:p>
    <w:p w:rsidR="00381C16" w:rsidRPr="00381C16" w:rsidRDefault="00381C16" w:rsidP="00381C16">
      <w:pPr>
        <w:spacing w:after="0" w:line="240" w:lineRule="auto"/>
        <w:ind w:firstLine="709"/>
        <w:jc w:val="both"/>
        <w:rPr>
          <w:rFonts w:ascii="Times New Roman" w:eastAsiaTheme="minorHAnsi" w:hAnsi="Times New Roman" w:cs="Times New Roman"/>
          <w:sz w:val="24"/>
          <w:szCs w:val="24"/>
        </w:rPr>
      </w:pPr>
      <w:r w:rsidRPr="00381C16">
        <w:rPr>
          <w:rFonts w:ascii="Times New Roman" w:eastAsiaTheme="minorHAnsi" w:hAnsi="Times New Roman" w:cs="Times New Roman"/>
          <w:b/>
          <w:i/>
          <w:sz w:val="24"/>
          <w:szCs w:val="24"/>
        </w:rPr>
        <w:t>Личностные результаты</w:t>
      </w:r>
      <w:r w:rsidRPr="00381C16">
        <w:rPr>
          <w:rFonts w:ascii="Times New Roman" w:eastAsiaTheme="minorHAnsi" w:hAnsi="Times New Roman" w:cs="Times New Roman"/>
          <w:sz w:val="24"/>
          <w:szCs w:val="24"/>
        </w:rPr>
        <w:t xml:space="preserve"> освоения РП по учебному предмету «Литературное чтение» могут проявиться в: </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bCs/>
          <w:sz w:val="24"/>
          <w:szCs w:val="24"/>
          <w:lang w:eastAsia="en-US"/>
        </w:rPr>
        <w:t>принятии и освоении социальной роли учащегося, формировании и развитии социально значимых мотивов учебной деятельности;</w:t>
      </w:r>
    </w:p>
    <w:p w:rsidR="00381C16" w:rsidRPr="00381C16" w:rsidRDefault="00381C16" w:rsidP="00381C16">
      <w:pPr>
        <w:numPr>
          <w:ilvl w:val="0"/>
          <w:numId w:val="5"/>
        </w:numPr>
        <w:suppressAutoHyphens/>
        <w:spacing w:after="0" w:line="240" w:lineRule="auto"/>
        <w:jc w:val="both"/>
        <w:rPr>
          <w:rFonts w:ascii="Times New Roman" w:eastAsia="Arial Unicode MS" w:hAnsi="Times New Roman" w:cs="Times New Roman"/>
          <w:color w:val="00000A"/>
          <w:kern w:val="1"/>
          <w:sz w:val="24"/>
          <w:szCs w:val="24"/>
          <w:lang w:eastAsia="en-US"/>
        </w:rPr>
      </w:pPr>
      <w:r w:rsidRPr="00381C16">
        <w:rPr>
          <w:rFonts w:ascii="Times New Roman" w:eastAsia="Arial Unicode MS" w:hAnsi="Times New Roman" w:cs="Times New Roman"/>
          <w:color w:val="00000A"/>
          <w:kern w:val="1"/>
          <w:sz w:val="24"/>
          <w:szCs w:val="24"/>
          <w:lang w:eastAsia="en-US"/>
        </w:rPr>
        <w:t>формировании эстетических потребностей, ценностей и чувств (на основе знакомства с литературными произведениями);</w:t>
      </w:r>
    </w:p>
    <w:p w:rsidR="00381C16" w:rsidRPr="00381C16" w:rsidRDefault="00381C16" w:rsidP="00381C16">
      <w:pPr>
        <w:numPr>
          <w:ilvl w:val="0"/>
          <w:numId w:val="5"/>
        </w:numPr>
        <w:suppressAutoHyphens/>
        <w:spacing w:after="0" w:line="240" w:lineRule="auto"/>
        <w:jc w:val="both"/>
        <w:rPr>
          <w:rFonts w:ascii="Times New Roman" w:eastAsia="Arial Unicode MS" w:hAnsi="Times New Roman" w:cs="Times New Roman"/>
          <w:color w:val="00000A"/>
          <w:kern w:val="1"/>
          <w:sz w:val="24"/>
          <w:szCs w:val="24"/>
          <w:lang w:eastAsia="en-US"/>
        </w:rPr>
      </w:pPr>
      <w:r w:rsidRPr="00381C16">
        <w:rPr>
          <w:rFonts w:ascii="Times New Roman" w:eastAsia="Arial Unicode MS" w:hAnsi="Times New Roman" w:cs="Times New Roman"/>
          <w:color w:val="00000A"/>
          <w:kern w:val="1"/>
          <w:sz w:val="24"/>
          <w:szCs w:val="24"/>
          <w:lang w:eastAsia="en-US"/>
        </w:rPr>
        <w:t>развитии доброжелательности и эмоционально-нравственной отзывчивости, понимания и сопереживания чувствам других людей (одноклассников);</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развитии адекватных представлений о собственных возможностях;</w:t>
      </w:r>
    </w:p>
    <w:p w:rsidR="00381C16" w:rsidRPr="00381C16" w:rsidRDefault="00381C16" w:rsidP="00381C16">
      <w:pPr>
        <w:numPr>
          <w:ilvl w:val="0"/>
          <w:numId w:val="5"/>
        </w:numPr>
        <w:spacing w:after="0" w:line="240" w:lineRule="auto"/>
        <w:contextualSpacing/>
        <w:jc w:val="both"/>
        <w:rPr>
          <w:rFonts w:ascii="Times New Roman" w:eastAsia="Calibri" w:hAnsi="Times New Roman" w:cs="Times New Roman"/>
          <w:iCs/>
          <w:sz w:val="24"/>
          <w:szCs w:val="24"/>
          <w:lang w:eastAsia="en-US"/>
        </w:rPr>
      </w:pPr>
      <w:r w:rsidRPr="00381C16">
        <w:rPr>
          <w:rFonts w:ascii="Times New Roman" w:eastAsia="Calibri" w:hAnsi="Times New Roman" w:cs="Times New Roman"/>
          <w:sz w:val="24"/>
          <w:szCs w:val="24"/>
          <w:lang w:eastAsia="en-US"/>
        </w:rPr>
        <w:t>овладении навыками коммуникации (с учителем, одноклассниками).</w:t>
      </w:r>
    </w:p>
    <w:p w:rsidR="00381C16" w:rsidRPr="00381C16" w:rsidRDefault="00381C16" w:rsidP="00381C16">
      <w:pPr>
        <w:spacing w:after="0" w:line="240" w:lineRule="auto"/>
        <w:ind w:firstLine="709"/>
        <w:jc w:val="both"/>
        <w:rPr>
          <w:rFonts w:ascii="Times New Roman" w:eastAsiaTheme="minorHAnsi" w:hAnsi="Times New Roman" w:cs="Times New Roman"/>
          <w:b/>
          <w:i/>
          <w:sz w:val="24"/>
          <w:szCs w:val="24"/>
        </w:rPr>
      </w:pPr>
    </w:p>
    <w:p w:rsidR="00381C16" w:rsidRPr="00381C16" w:rsidRDefault="00381C16" w:rsidP="00381C16">
      <w:pPr>
        <w:spacing w:after="0" w:line="240" w:lineRule="auto"/>
        <w:ind w:firstLine="709"/>
        <w:jc w:val="both"/>
        <w:rPr>
          <w:rFonts w:ascii="Times New Roman" w:eastAsiaTheme="minorHAnsi" w:hAnsi="Times New Roman" w:cs="Times New Roman"/>
          <w:sz w:val="24"/>
          <w:szCs w:val="24"/>
        </w:rPr>
      </w:pPr>
      <w:proofErr w:type="spellStart"/>
      <w:r w:rsidRPr="00381C16">
        <w:rPr>
          <w:rFonts w:ascii="Times New Roman" w:eastAsiaTheme="minorHAnsi" w:hAnsi="Times New Roman" w:cs="Times New Roman"/>
          <w:b/>
          <w:i/>
          <w:sz w:val="24"/>
          <w:szCs w:val="24"/>
        </w:rPr>
        <w:lastRenderedPageBreak/>
        <w:t>Метапредметные</w:t>
      </w:r>
      <w:proofErr w:type="spellEnd"/>
      <w:r w:rsidRPr="00381C16">
        <w:rPr>
          <w:rFonts w:ascii="Times New Roman" w:eastAsiaTheme="minorHAnsi" w:hAnsi="Times New Roman" w:cs="Times New Roman"/>
          <w:b/>
          <w:i/>
          <w:sz w:val="24"/>
          <w:szCs w:val="24"/>
        </w:rPr>
        <w:t xml:space="preserve"> результаты</w:t>
      </w:r>
      <w:r w:rsidRPr="00381C16">
        <w:rPr>
          <w:rFonts w:ascii="Times New Roman" w:eastAsiaTheme="minorHAnsi" w:hAnsi="Times New Roman" w:cs="Times New Roman"/>
          <w:sz w:val="24"/>
          <w:szCs w:val="24"/>
        </w:rPr>
        <w:t xml:space="preserve"> освоения РП по учебному предмету «Литературное чтение» включают осваиваемые учащимися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381C16" w:rsidRPr="00381C16" w:rsidRDefault="00381C16" w:rsidP="00381C16">
      <w:pPr>
        <w:spacing w:after="0" w:line="240" w:lineRule="auto"/>
        <w:ind w:firstLine="709"/>
        <w:jc w:val="both"/>
        <w:rPr>
          <w:rFonts w:ascii="Times New Roman" w:eastAsia="Times New Roman" w:hAnsi="Times New Roman" w:cs="Times New Roman"/>
          <w:sz w:val="24"/>
          <w:szCs w:val="24"/>
        </w:rPr>
      </w:pPr>
      <w:r w:rsidRPr="00381C16">
        <w:rPr>
          <w:rFonts w:ascii="Times New Roman" w:eastAsia="Times New Roman" w:hAnsi="Times New Roman" w:cs="Times New Roman"/>
          <w:bCs/>
          <w:sz w:val="24"/>
          <w:szCs w:val="24"/>
        </w:rPr>
        <w:t xml:space="preserve">С учетом </w:t>
      </w:r>
      <w:r w:rsidRPr="00381C16">
        <w:rPr>
          <w:rFonts w:ascii="Times New Roman" w:eastAsiaTheme="minorHAnsi" w:hAnsi="Times New Roman" w:cs="Times New Roman"/>
          <w:sz w:val="24"/>
          <w:szCs w:val="24"/>
        </w:rPr>
        <w:t xml:space="preserve">индивидуальных возможностей и особых образовательных потребностей учащихся с ЗПР </w:t>
      </w:r>
      <w:proofErr w:type="spellStart"/>
      <w:proofErr w:type="gramStart"/>
      <w:r w:rsidRPr="00381C16">
        <w:rPr>
          <w:rFonts w:ascii="Times New Roman" w:eastAsia="Times New Roman" w:hAnsi="Times New Roman" w:cs="Times New Roman"/>
          <w:b/>
          <w:bCs/>
          <w:i/>
          <w:sz w:val="24"/>
          <w:szCs w:val="24"/>
        </w:rPr>
        <w:t>метапредметные</w:t>
      </w:r>
      <w:proofErr w:type="spellEnd"/>
      <w:r w:rsidRPr="00381C16">
        <w:rPr>
          <w:rFonts w:ascii="Times New Roman" w:eastAsia="Times New Roman" w:hAnsi="Times New Roman" w:cs="Times New Roman"/>
          <w:b/>
          <w:bCs/>
          <w:i/>
          <w:sz w:val="24"/>
          <w:szCs w:val="24"/>
        </w:rPr>
        <w:t xml:space="preserve">  результаты</w:t>
      </w:r>
      <w:proofErr w:type="gramEnd"/>
      <w:r w:rsidRPr="00381C16">
        <w:rPr>
          <w:rFonts w:ascii="Times New Roman" w:eastAsia="Times New Roman" w:hAnsi="Times New Roman" w:cs="Times New Roman"/>
          <w:sz w:val="24"/>
          <w:szCs w:val="24"/>
        </w:rPr>
        <w:t xml:space="preserve"> могут быть обозначены следующим образом.</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познавательные универсальные учебные действия проявляются возможностью:</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осознавать цель выполняемых действий и наглядно представленный способ ее достижения;</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кодировать и перекодировать информацию;</w:t>
      </w:r>
    </w:p>
    <w:p w:rsidR="00381C16" w:rsidRPr="00381C16" w:rsidRDefault="00381C16" w:rsidP="00381C16">
      <w:pPr>
        <w:numPr>
          <w:ilvl w:val="0"/>
          <w:numId w:val="8"/>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осуществлять разносторонний анализ объекта (содержание услышанного, прочитанного).</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регулятивные универсальные учебные действия проявляются возможностью:</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понимать смысл предъявляемых учебных задач (прочитать, ответить на вопросы по содержанию);</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планировать свои действия в соответствии с поставленной задачей и условием ее реализации;</w:t>
      </w:r>
    </w:p>
    <w:p w:rsidR="00381C16" w:rsidRPr="00381C16" w:rsidRDefault="00381C16" w:rsidP="00381C16">
      <w:pPr>
        <w:numPr>
          <w:ilvl w:val="0"/>
          <w:numId w:val="7"/>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381C16" w:rsidRPr="00381C16" w:rsidRDefault="00381C16" w:rsidP="00381C16">
      <w:pPr>
        <w:spacing w:after="0" w:line="240" w:lineRule="auto"/>
        <w:ind w:firstLine="567"/>
        <w:contextualSpacing/>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Сформированные коммуникативные универсальные учебные действия проявляются возможностью:</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адекватно использовать речевые средства для решения коммуникативных и познавательных задач;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слушать собеседника и вести диалог;</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использовать формулы речевого этикета во взаимодействии с соучениками и учителем.</w:t>
      </w:r>
    </w:p>
    <w:p w:rsidR="00381C16" w:rsidRPr="00381C16" w:rsidRDefault="00381C16" w:rsidP="00381C16">
      <w:pPr>
        <w:spacing w:after="0" w:line="240" w:lineRule="auto"/>
        <w:ind w:left="360"/>
        <w:jc w:val="both"/>
        <w:rPr>
          <w:rFonts w:ascii="Times New Roman" w:eastAsiaTheme="minorHAnsi" w:hAnsi="Times New Roman" w:cs="Times New Roman"/>
          <w:sz w:val="24"/>
          <w:szCs w:val="24"/>
        </w:rPr>
      </w:pPr>
    </w:p>
    <w:p w:rsidR="00381C16" w:rsidRPr="00381C16" w:rsidRDefault="00381C16" w:rsidP="00381C16">
      <w:pPr>
        <w:spacing w:after="0" w:line="240" w:lineRule="auto"/>
        <w:ind w:firstLine="284"/>
        <w:jc w:val="both"/>
        <w:rPr>
          <w:rFonts w:ascii="Times New Roman" w:eastAsiaTheme="minorHAnsi" w:hAnsi="Times New Roman" w:cs="Times New Roman"/>
          <w:sz w:val="24"/>
          <w:szCs w:val="24"/>
        </w:rPr>
      </w:pPr>
      <w:r w:rsidRPr="00381C16">
        <w:rPr>
          <w:rFonts w:ascii="Times New Roman" w:eastAsiaTheme="minorHAnsi" w:hAnsi="Times New Roman" w:cs="Times New Roman"/>
          <w:sz w:val="24"/>
          <w:szCs w:val="24"/>
        </w:rPr>
        <w:t>Учебный предмет «Литературное чтение»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Развитие адекватных представлений о собственных возможностях проявляется в умениях: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обратиться за помощью к учителю при непонимании услышанного или прочитанного, сформулировать запрос о помощи;</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распределять время на выполнение задания в обозначенный учителем отрезок времени;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словесно обозначать цель выполняемых действий и их результат.</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Овладение навыками коммуникации и принятыми ритуалами социального взаимодействия проявляется: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 xml:space="preserve">в умении слушать внимательно и адекватно реагировать на обращенную речь, получать и уточнять информацию от собеседника;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отвечать на вопросы учителя, адекватно реагировать на его одобрение и порицание, критику со стороны одноклассников;</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выражать свои намерения, просьбы, пожелания, благодарность.</w:t>
      </w:r>
    </w:p>
    <w:p w:rsidR="00381C16" w:rsidRPr="00381C16" w:rsidRDefault="00381C16" w:rsidP="00381C16">
      <w:pPr>
        <w:spacing w:after="0" w:line="240" w:lineRule="auto"/>
        <w:ind w:left="720"/>
        <w:contextualSpacing/>
        <w:jc w:val="both"/>
        <w:rPr>
          <w:rFonts w:ascii="Times New Roman" w:eastAsia="Calibri" w:hAnsi="Times New Roman" w:cs="Times New Roman"/>
          <w:sz w:val="24"/>
          <w:szCs w:val="24"/>
          <w:lang w:eastAsia="en-US"/>
        </w:rPr>
      </w:pP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 xml:space="preserve">Способность к осмыслению и дифференциации картины мира, ее пространственно- временной организации проявляется: </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понимании роли литературного чтения в трансляции культурного наследия;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lastRenderedPageBreak/>
        <w:t xml:space="preserve">в умении делиться своими впечатлениями, наблюдениями, личным опытом. </w:t>
      </w:r>
    </w:p>
    <w:p w:rsidR="00381C16" w:rsidRPr="00381C16" w:rsidRDefault="00381C16" w:rsidP="00381C16">
      <w:pPr>
        <w:spacing w:after="0" w:line="240" w:lineRule="auto"/>
        <w:jc w:val="both"/>
        <w:rPr>
          <w:rFonts w:ascii="Times New Roman" w:eastAsiaTheme="minorHAnsi" w:hAnsi="Times New Roman" w:cs="Times New Roman"/>
          <w:b/>
          <w:i/>
          <w:sz w:val="24"/>
          <w:szCs w:val="24"/>
        </w:rPr>
      </w:pPr>
      <w:r w:rsidRPr="00381C16">
        <w:rPr>
          <w:rFonts w:ascii="Times New Roman" w:eastAsiaTheme="minorHAnsi" w:hAnsi="Times New Roman" w:cs="Times New Roman"/>
          <w:b/>
          <w:i/>
          <w:sz w:val="24"/>
          <w:szCs w:val="24"/>
        </w:rPr>
        <w:t>Способность к осмыслению социального окружения, своего места в нем, принятие соответствующих возрасту ценностей и социальных ролей проявляется:</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соблюдении правил речевого поведения в учебных ситуациях с учителем и одноклассниками;</w:t>
      </w:r>
    </w:p>
    <w:p w:rsidR="00381C16" w:rsidRPr="00381C16" w:rsidRDefault="00381C16" w:rsidP="00381C16">
      <w:pPr>
        <w:numPr>
          <w:ilvl w:val="0"/>
          <w:numId w:val="6"/>
        </w:numPr>
        <w:spacing w:after="0" w:line="240" w:lineRule="auto"/>
        <w:contextualSpacing/>
        <w:jc w:val="both"/>
        <w:rPr>
          <w:rFonts w:ascii="Times New Roman" w:eastAsia="Calibri" w:hAnsi="Times New Roman" w:cs="Times New Roman"/>
          <w:sz w:val="24"/>
          <w:szCs w:val="24"/>
          <w:lang w:eastAsia="en-US"/>
        </w:rPr>
      </w:pPr>
      <w:r w:rsidRPr="00381C16">
        <w:rPr>
          <w:rFonts w:ascii="Times New Roman" w:eastAsia="Calibri" w:hAnsi="Times New Roman" w:cs="Times New Roman"/>
          <w:sz w:val="24"/>
          <w:szCs w:val="24"/>
          <w:lang w:eastAsia="en-US"/>
        </w:rPr>
        <w:t>в умении использовать принятые на уроках социальные ритуалы (выразить просьбу, намерение, умение корректно привлечь к себе внимание учителя).</w:t>
      </w:r>
    </w:p>
    <w:p w:rsidR="00381C16" w:rsidRPr="00381C16" w:rsidRDefault="00381C16" w:rsidP="00381C16">
      <w:pPr>
        <w:spacing w:after="0" w:line="240" w:lineRule="auto"/>
        <w:ind w:left="720"/>
        <w:contextualSpacing/>
        <w:jc w:val="both"/>
        <w:rPr>
          <w:rFonts w:ascii="Times New Roman" w:eastAsia="Calibri" w:hAnsi="Times New Roman" w:cs="Times New Roman"/>
          <w:iCs/>
          <w:sz w:val="24"/>
          <w:szCs w:val="24"/>
          <w:lang w:eastAsia="en-US"/>
        </w:rPr>
      </w:pPr>
    </w:p>
    <w:p w:rsidR="00381C16" w:rsidRPr="00381C16" w:rsidRDefault="00381C16" w:rsidP="00381C16">
      <w:pPr>
        <w:autoSpaceDE w:val="0"/>
        <w:spacing w:after="0" w:line="240" w:lineRule="auto"/>
        <w:ind w:firstLine="709"/>
        <w:jc w:val="both"/>
        <w:rPr>
          <w:rFonts w:ascii="Times New Roman" w:eastAsiaTheme="minorHAnsi" w:hAnsi="Times New Roman" w:cs="Times New Roman"/>
          <w:b/>
          <w:bCs/>
          <w:i/>
          <w:color w:val="000000"/>
          <w:sz w:val="24"/>
          <w:szCs w:val="24"/>
        </w:rPr>
      </w:pPr>
      <w:r w:rsidRPr="00381C16">
        <w:rPr>
          <w:rFonts w:ascii="Times New Roman" w:eastAsiaTheme="minorHAnsi" w:hAnsi="Times New Roman" w:cs="Times New Roman"/>
          <w:b/>
          <w:bCs/>
          <w:sz w:val="24"/>
          <w:szCs w:val="24"/>
        </w:rPr>
        <w:t xml:space="preserve">Предметные </w:t>
      </w:r>
      <w:r w:rsidRPr="00381C16">
        <w:rPr>
          <w:rFonts w:ascii="Times New Roman" w:eastAsiaTheme="minorHAnsi" w:hAnsi="Times New Roman" w:cs="Times New Roman"/>
          <w:bCs/>
          <w:sz w:val="24"/>
          <w:szCs w:val="24"/>
        </w:rPr>
        <w:t>результаты:</w:t>
      </w:r>
    </w:p>
    <w:p w:rsidR="00381C16" w:rsidRPr="00381C16" w:rsidRDefault="00381C16" w:rsidP="00381C16">
      <w:pPr>
        <w:numPr>
          <w:ilvl w:val="0"/>
          <w:numId w:val="13"/>
        </w:numPr>
        <w:autoSpaceDE w:val="0"/>
        <w:autoSpaceDN w:val="0"/>
        <w:adjustRightInd w:val="0"/>
        <w:spacing w:after="0" w:line="240" w:lineRule="auto"/>
        <w:ind w:left="426" w:hanging="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понимание литературы как явления национальной и мировой культуры, средства сохранения и передачи нравственных ценностей и традиций; </w:t>
      </w:r>
    </w:p>
    <w:p w:rsidR="00381C16" w:rsidRPr="00381C16" w:rsidRDefault="00381C16" w:rsidP="00381C16">
      <w:pPr>
        <w:numPr>
          <w:ilvl w:val="0"/>
          <w:numId w:val="13"/>
        </w:numPr>
        <w:autoSpaceDE w:val="0"/>
        <w:autoSpaceDN w:val="0"/>
        <w:adjustRightInd w:val="0"/>
        <w:spacing w:after="0" w:line="240" w:lineRule="auto"/>
        <w:ind w:left="426" w:hanging="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осознанное, правильное, плавное чтение вслух целыми словами с использованием некоторых средств устной выразительности речи;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понимание роли чтения, использование разных видов чтения;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формирование потребности в систематическом чтении; </w:t>
      </w:r>
    </w:p>
    <w:p w:rsidR="00381C16" w:rsidRPr="00381C16" w:rsidRDefault="00381C16" w:rsidP="00381C16">
      <w:pPr>
        <w:numPr>
          <w:ilvl w:val="0"/>
          <w:numId w:val="13"/>
        </w:numPr>
        <w:autoSpaceDE w:val="0"/>
        <w:autoSpaceDN w:val="0"/>
        <w:adjustRightInd w:val="0"/>
        <w:spacing w:after="0" w:line="240" w:lineRule="auto"/>
        <w:ind w:left="426"/>
        <w:contextualSpacing/>
        <w:jc w:val="both"/>
        <w:rPr>
          <w:rFonts w:ascii="Times New Roman" w:eastAsia="Calibri" w:hAnsi="Times New Roman" w:cs="Times New Roman"/>
          <w:color w:val="000000"/>
          <w:sz w:val="24"/>
          <w:szCs w:val="24"/>
          <w:lang w:eastAsia="en-US"/>
        </w:rPr>
      </w:pPr>
      <w:r w:rsidRPr="00381C16">
        <w:rPr>
          <w:rFonts w:ascii="Times New Roman" w:eastAsia="Calibri" w:hAnsi="Times New Roman" w:cs="Times New Roman"/>
          <w:color w:val="000000"/>
          <w:sz w:val="24"/>
          <w:szCs w:val="24"/>
          <w:lang w:eastAsia="en-US"/>
        </w:rPr>
        <w:t xml:space="preserve">выбор с помощью взрослого интересующей литературы. </w:t>
      </w:r>
    </w:p>
    <w:p w:rsidR="00381C16" w:rsidRPr="00381C16" w:rsidRDefault="00381C16" w:rsidP="00381C16">
      <w:pPr>
        <w:spacing w:after="0" w:line="240" w:lineRule="auto"/>
        <w:jc w:val="both"/>
        <w:rPr>
          <w:rFonts w:ascii="Times New Roman" w:eastAsiaTheme="minorHAnsi" w:hAnsi="Times New Roman" w:cs="Times New Roman"/>
          <w:sz w:val="24"/>
          <w:szCs w:val="24"/>
        </w:rPr>
      </w:pPr>
    </w:p>
    <w:p w:rsidR="00C97EE7" w:rsidRDefault="00C97EE7" w:rsidP="00C97EE7">
      <w:pPr>
        <w:pStyle w:val="1"/>
        <w:shd w:val="clear" w:color="auto" w:fill="auto"/>
        <w:tabs>
          <w:tab w:val="left" w:pos="721"/>
        </w:tabs>
        <w:spacing w:line="240" w:lineRule="auto"/>
        <w:ind w:left="20" w:right="20"/>
        <w:rPr>
          <w:sz w:val="24"/>
          <w:szCs w:val="24"/>
        </w:rPr>
      </w:pPr>
      <w:bookmarkStart w:id="2" w:name="bookmark2"/>
      <w:r>
        <w:rPr>
          <w:sz w:val="24"/>
          <w:szCs w:val="24"/>
        </w:rPr>
        <w:t xml:space="preserve">                   </w:t>
      </w:r>
      <w:r w:rsidRPr="00CD78FC">
        <w:rPr>
          <w:sz w:val="24"/>
          <w:szCs w:val="24"/>
        </w:rPr>
        <w:t>К концу изучения во втором классе курса «Литературное чтение» будет сформирована готовность обучающихся к дальнейшему образованию, достигнут необходимый уровень их читательской компетентности, литературного и речевого развития.</w:t>
      </w:r>
    </w:p>
    <w:p w:rsidR="00C97EE7" w:rsidRPr="00CD78FC" w:rsidRDefault="00C97EE7" w:rsidP="00C97EE7">
      <w:pPr>
        <w:pStyle w:val="1"/>
        <w:shd w:val="clear" w:color="auto" w:fill="auto"/>
        <w:tabs>
          <w:tab w:val="left" w:pos="721"/>
        </w:tabs>
        <w:spacing w:line="240" w:lineRule="auto"/>
        <w:ind w:left="560" w:right="20"/>
        <w:rPr>
          <w:sz w:val="24"/>
          <w:szCs w:val="24"/>
        </w:rPr>
      </w:pPr>
      <w:r w:rsidRPr="00CD78FC">
        <w:rPr>
          <w:sz w:val="24"/>
          <w:szCs w:val="24"/>
        </w:rPr>
        <w:t>Второклассники</w:t>
      </w:r>
      <w:r w:rsidRPr="00CD78FC">
        <w:rPr>
          <w:rStyle w:val="10pt"/>
          <w:sz w:val="24"/>
          <w:szCs w:val="24"/>
        </w:rPr>
        <w:t xml:space="preserve"> научатся:</w:t>
      </w:r>
    </w:p>
    <w:p w:rsidR="00C97EE7" w:rsidRPr="007811F4" w:rsidRDefault="00C97EE7" w:rsidP="00C97EE7">
      <w:pPr>
        <w:pStyle w:val="1"/>
        <w:numPr>
          <w:ilvl w:val="0"/>
          <w:numId w:val="14"/>
        </w:numPr>
        <w:shd w:val="clear" w:color="auto" w:fill="auto"/>
        <w:tabs>
          <w:tab w:val="left" w:pos="745"/>
        </w:tabs>
        <w:spacing w:line="240" w:lineRule="auto"/>
        <w:ind w:left="20" w:right="20" w:firstLine="520"/>
        <w:jc w:val="both"/>
        <w:rPr>
          <w:sz w:val="24"/>
          <w:szCs w:val="24"/>
        </w:rPr>
      </w:pPr>
      <w:r w:rsidRPr="007811F4">
        <w:rPr>
          <w:sz w:val="24"/>
          <w:szCs w:val="24"/>
        </w:rPr>
        <w:t>осознавать значимость чтения для своего развития, для успешного обучения другим предметам и в дальнейшей жизни;</w:t>
      </w:r>
    </w:p>
    <w:p w:rsidR="00C97EE7" w:rsidRPr="007811F4" w:rsidRDefault="00C97EE7" w:rsidP="00C97EE7">
      <w:pPr>
        <w:pStyle w:val="1"/>
        <w:numPr>
          <w:ilvl w:val="0"/>
          <w:numId w:val="14"/>
        </w:numPr>
        <w:shd w:val="clear" w:color="auto" w:fill="auto"/>
        <w:tabs>
          <w:tab w:val="left" w:pos="745"/>
        </w:tabs>
        <w:spacing w:line="240" w:lineRule="auto"/>
        <w:ind w:left="20" w:right="20" w:firstLine="520"/>
        <w:jc w:val="both"/>
        <w:rPr>
          <w:sz w:val="24"/>
          <w:szCs w:val="24"/>
        </w:rPr>
      </w:pPr>
      <w:r w:rsidRPr="007811F4">
        <w:rPr>
          <w:sz w:val="24"/>
          <w:szCs w:val="24"/>
        </w:rPr>
        <w:t>читать осознанно, правильно, бегло (целыми словами вслух - не менее 50-60 слов в минуту) и выразительно доступные по содержанию и объёму произведения;</w:t>
      </w:r>
    </w:p>
    <w:p w:rsidR="00C97EE7" w:rsidRPr="007811F4" w:rsidRDefault="00C97EE7" w:rsidP="00C97EE7">
      <w:pPr>
        <w:pStyle w:val="1"/>
        <w:numPr>
          <w:ilvl w:val="0"/>
          <w:numId w:val="14"/>
        </w:numPr>
        <w:shd w:val="clear" w:color="auto" w:fill="auto"/>
        <w:tabs>
          <w:tab w:val="left" w:pos="798"/>
        </w:tabs>
        <w:spacing w:line="240" w:lineRule="auto"/>
        <w:ind w:left="20" w:right="20" w:firstLine="520"/>
        <w:jc w:val="both"/>
        <w:rPr>
          <w:sz w:val="24"/>
          <w:szCs w:val="24"/>
        </w:rPr>
      </w:pPr>
      <w:r w:rsidRPr="007811F4">
        <w:rPr>
          <w:sz w:val="24"/>
          <w:szCs w:val="24"/>
        </w:rPr>
        <w:t>применять различные способы чтения (ознакомительное, творческое, изучающее, поисковое);</w:t>
      </w:r>
    </w:p>
    <w:p w:rsidR="00C97EE7" w:rsidRPr="007811F4" w:rsidRDefault="00C97EE7" w:rsidP="00C97EE7">
      <w:pPr>
        <w:pStyle w:val="1"/>
        <w:numPr>
          <w:ilvl w:val="0"/>
          <w:numId w:val="14"/>
        </w:numPr>
        <w:shd w:val="clear" w:color="auto" w:fill="auto"/>
        <w:tabs>
          <w:tab w:val="left" w:pos="778"/>
        </w:tabs>
        <w:spacing w:line="240" w:lineRule="auto"/>
        <w:ind w:left="20" w:right="20" w:firstLine="520"/>
        <w:jc w:val="both"/>
        <w:rPr>
          <w:sz w:val="24"/>
          <w:szCs w:val="24"/>
        </w:rPr>
      </w:pPr>
      <w:r w:rsidRPr="007811F4">
        <w:rPr>
          <w:sz w:val="24"/>
          <w:szCs w:val="24"/>
        </w:rPr>
        <w:t>полноценно воспринимать (при чтении вслух и «про себя», при прослушивании) ху</w:t>
      </w:r>
      <w:r w:rsidRPr="007811F4">
        <w:rPr>
          <w:sz w:val="24"/>
          <w:szCs w:val="24"/>
        </w:rPr>
        <w:softHyphen/>
        <w:t>дожественную литературу, получая от этого удовольствие; эмоционально отзываться на прочитанное;</w:t>
      </w:r>
    </w:p>
    <w:p w:rsidR="00C97EE7" w:rsidRPr="007811F4" w:rsidRDefault="00C97EE7" w:rsidP="00C97EE7">
      <w:pPr>
        <w:pStyle w:val="1"/>
        <w:numPr>
          <w:ilvl w:val="0"/>
          <w:numId w:val="14"/>
        </w:numPr>
        <w:shd w:val="clear" w:color="auto" w:fill="auto"/>
        <w:tabs>
          <w:tab w:val="left" w:pos="750"/>
        </w:tabs>
        <w:spacing w:line="240" w:lineRule="auto"/>
        <w:ind w:left="20" w:right="20" w:firstLine="520"/>
        <w:jc w:val="both"/>
        <w:rPr>
          <w:sz w:val="24"/>
          <w:szCs w:val="24"/>
        </w:rPr>
      </w:pPr>
      <w:r w:rsidRPr="007811F4">
        <w:rPr>
          <w:sz w:val="24"/>
          <w:szCs w:val="24"/>
        </w:rPr>
        <w:t>ориентироваться в нравственном содержании прочитанного, оценивать поступки пер</w:t>
      </w:r>
      <w:r w:rsidRPr="007811F4">
        <w:rPr>
          <w:sz w:val="24"/>
          <w:szCs w:val="24"/>
        </w:rPr>
        <w:softHyphen/>
        <w:t>сонажей с точки зрения общепринятых морально-этических норм;</w:t>
      </w:r>
    </w:p>
    <w:p w:rsidR="00C97EE7" w:rsidRPr="007811F4" w:rsidRDefault="00C97EE7" w:rsidP="00C97EE7">
      <w:pPr>
        <w:pStyle w:val="1"/>
        <w:numPr>
          <w:ilvl w:val="0"/>
          <w:numId w:val="14"/>
        </w:numPr>
        <w:shd w:val="clear" w:color="auto" w:fill="auto"/>
        <w:tabs>
          <w:tab w:val="left" w:pos="759"/>
        </w:tabs>
        <w:spacing w:line="240" w:lineRule="auto"/>
        <w:ind w:left="20" w:right="20" w:firstLine="520"/>
        <w:jc w:val="both"/>
        <w:rPr>
          <w:sz w:val="24"/>
          <w:szCs w:val="24"/>
        </w:rPr>
      </w:pPr>
      <w:r w:rsidRPr="007811F4">
        <w:rPr>
          <w:sz w:val="24"/>
          <w:szCs w:val="24"/>
        </w:rPr>
        <w:t>работать с литературным текстом с точки зрения его эстетической и познавательной сущности;</w:t>
      </w:r>
    </w:p>
    <w:p w:rsidR="00C97EE7" w:rsidRPr="007811F4" w:rsidRDefault="00C97EE7" w:rsidP="00C97EE7">
      <w:pPr>
        <w:pStyle w:val="1"/>
        <w:numPr>
          <w:ilvl w:val="0"/>
          <w:numId w:val="14"/>
        </w:numPr>
        <w:shd w:val="clear" w:color="auto" w:fill="auto"/>
        <w:tabs>
          <w:tab w:val="left" w:pos="732"/>
        </w:tabs>
        <w:spacing w:line="240" w:lineRule="auto"/>
        <w:ind w:left="20" w:firstLine="520"/>
        <w:jc w:val="both"/>
        <w:rPr>
          <w:sz w:val="24"/>
          <w:szCs w:val="24"/>
        </w:rPr>
      </w:pPr>
      <w:r w:rsidRPr="007811F4">
        <w:rPr>
          <w:sz w:val="24"/>
          <w:szCs w:val="24"/>
        </w:rPr>
        <w:t>определять авторскую позицию и выражать свое отношение к герою и его поступкам;</w:t>
      </w:r>
    </w:p>
    <w:p w:rsidR="00C97EE7" w:rsidRPr="007811F4" w:rsidRDefault="00C97EE7" w:rsidP="00C97EE7">
      <w:pPr>
        <w:pStyle w:val="1"/>
        <w:numPr>
          <w:ilvl w:val="0"/>
          <w:numId w:val="14"/>
        </w:numPr>
        <w:shd w:val="clear" w:color="auto" w:fill="auto"/>
        <w:tabs>
          <w:tab w:val="left" w:pos="788"/>
        </w:tabs>
        <w:spacing w:line="240" w:lineRule="auto"/>
        <w:ind w:left="20" w:right="20" w:firstLine="520"/>
        <w:jc w:val="both"/>
        <w:rPr>
          <w:sz w:val="24"/>
          <w:szCs w:val="24"/>
        </w:rPr>
      </w:pPr>
      <w:r w:rsidRPr="007811F4">
        <w:rPr>
          <w:sz w:val="24"/>
          <w:szCs w:val="24"/>
        </w:rPr>
        <w:t>устанавливать причинно-следственные связи и определять жанр, тему и главную мысль произведения; характеризовать героев;</w:t>
      </w:r>
    </w:p>
    <w:p w:rsidR="00C97EE7" w:rsidRPr="007811F4" w:rsidRDefault="00C97EE7" w:rsidP="00C97EE7">
      <w:pPr>
        <w:pStyle w:val="1"/>
        <w:numPr>
          <w:ilvl w:val="0"/>
          <w:numId w:val="14"/>
        </w:numPr>
        <w:shd w:val="clear" w:color="auto" w:fill="auto"/>
        <w:tabs>
          <w:tab w:val="left" w:pos="732"/>
        </w:tabs>
        <w:spacing w:line="240" w:lineRule="auto"/>
        <w:ind w:left="20" w:firstLine="520"/>
        <w:jc w:val="both"/>
        <w:rPr>
          <w:sz w:val="24"/>
          <w:szCs w:val="24"/>
        </w:rPr>
      </w:pPr>
      <w:r w:rsidRPr="007811F4">
        <w:rPr>
          <w:sz w:val="24"/>
          <w:szCs w:val="24"/>
        </w:rPr>
        <w:t>отличать поэтический текст от прозаического;</w:t>
      </w:r>
    </w:p>
    <w:p w:rsidR="00C97EE7" w:rsidRPr="007811F4" w:rsidRDefault="00C97EE7" w:rsidP="00C97EE7">
      <w:pPr>
        <w:pStyle w:val="1"/>
        <w:numPr>
          <w:ilvl w:val="0"/>
          <w:numId w:val="14"/>
        </w:numPr>
        <w:shd w:val="clear" w:color="auto" w:fill="auto"/>
        <w:tabs>
          <w:tab w:val="left" w:pos="764"/>
        </w:tabs>
        <w:spacing w:line="240" w:lineRule="auto"/>
        <w:ind w:left="20" w:right="20" w:firstLine="520"/>
        <w:jc w:val="both"/>
        <w:rPr>
          <w:sz w:val="24"/>
          <w:szCs w:val="24"/>
        </w:rPr>
      </w:pPr>
      <w:r w:rsidRPr="007811F4">
        <w:rPr>
          <w:sz w:val="24"/>
          <w:szCs w:val="24"/>
        </w:rPr>
        <w:lastRenderedPageBreak/>
        <w:t>распознавать основные жанровые особенности фольклорных форм (сказки, загадки, пословицы, небылицы, считалки, песни, скороговорки и др.);</w:t>
      </w:r>
    </w:p>
    <w:p w:rsidR="00C97EE7" w:rsidRPr="007811F4" w:rsidRDefault="00C97EE7" w:rsidP="00C97EE7">
      <w:pPr>
        <w:pStyle w:val="1"/>
        <w:numPr>
          <w:ilvl w:val="0"/>
          <w:numId w:val="14"/>
        </w:numPr>
        <w:shd w:val="clear" w:color="auto" w:fill="auto"/>
        <w:tabs>
          <w:tab w:val="left" w:pos="764"/>
        </w:tabs>
        <w:spacing w:line="240" w:lineRule="auto"/>
        <w:ind w:left="20" w:right="20" w:firstLine="520"/>
        <w:jc w:val="both"/>
        <w:rPr>
          <w:sz w:val="24"/>
          <w:szCs w:val="24"/>
        </w:rPr>
      </w:pPr>
      <w:r w:rsidRPr="007811F4">
        <w:rPr>
          <w:sz w:val="24"/>
          <w:szCs w:val="24"/>
        </w:rPr>
        <w:t>осуществлять различные формы интерпретации текста (выразительное чтение, дек</w:t>
      </w:r>
      <w:r w:rsidRPr="007811F4">
        <w:rPr>
          <w:sz w:val="24"/>
          <w:szCs w:val="24"/>
        </w:rPr>
        <w:softHyphen/>
        <w:t>ламация, драматизация, словесное рисование, творческий пересказ и др.);</w:t>
      </w:r>
    </w:p>
    <w:p w:rsidR="00C97EE7" w:rsidRPr="007811F4" w:rsidRDefault="00C97EE7" w:rsidP="00C97EE7">
      <w:pPr>
        <w:pStyle w:val="1"/>
        <w:numPr>
          <w:ilvl w:val="0"/>
          <w:numId w:val="14"/>
        </w:numPr>
        <w:shd w:val="clear" w:color="auto" w:fill="auto"/>
        <w:tabs>
          <w:tab w:val="left" w:pos="727"/>
        </w:tabs>
        <w:spacing w:line="240" w:lineRule="auto"/>
        <w:ind w:left="20" w:firstLine="520"/>
        <w:jc w:val="both"/>
        <w:rPr>
          <w:sz w:val="24"/>
          <w:szCs w:val="24"/>
        </w:rPr>
      </w:pPr>
      <w:r w:rsidRPr="007811F4">
        <w:rPr>
          <w:sz w:val="24"/>
          <w:szCs w:val="24"/>
        </w:rPr>
        <w:t>делить текст на части, озаглавливать их; составлять простой план;</w:t>
      </w:r>
    </w:p>
    <w:p w:rsidR="00C97EE7" w:rsidRPr="007811F4" w:rsidRDefault="00C97EE7" w:rsidP="00C97EE7">
      <w:pPr>
        <w:pStyle w:val="1"/>
        <w:numPr>
          <w:ilvl w:val="0"/>
          <w:numId w:val="14"/>
        </w:numPr>
        <w:shd w:val="clear" w:color="auto" w:fill="auto"/>
        <w:tabs>
          <w:tab w:val="left" w:pos="778"/>
        </w:tabs>
        <w:spacing w:line="240" w:lineRule="auto"/>
        <w:ind w:left="20" w:right="20" w:firstLine="520"/>
        <w:jc w:val="both"/>
        <w:rPr>
          <w:sz w:val="24"/>
          <w:szCs w:val="24"/>
        </w:rPr>
      </w:pPr>
      <w:r w:rsidRPr="007811F4">
        <w:rPr>
          <w:sz w:val="24"/>
          <w:szCs w:val="24"/>
        </w:rPr>
        <w:t>передавать содержание прочитанного или прослушанного текста в виде пересказа (полного, выборочного, краткого) с учетом специфики текстов;</w:t>
      </w:r>
    </w:p>
    <w:p w:rsidR="00C97EE7" w:rsidRPr="007811F4" w:rsidRDefault="00C97EE7" w:rsidP="00C97EE7">
      <w:pPr>
        <w:pStyle w:val="1"/>
        <w:numPr>
          <w:ilvl w:val="0"/>
          <w:numId w:val="14"/>
        </w:numPr>
        <w:shd w:val="clear" w:color="auto" w:fill="auto"/>
        <w:tabs>
          <w:tab w:val="left" w:pos="737"/>
        </w:tabs>
        <w:spacing w:line="240" w:lineRule="auto"/>
        <w:ind w:left="20" w:firstLine="520"/>
        <w:jc w:val="both"/>
        <w:rPr>
          <w:sz w:val="24"/>
          <w:szCs w:val="24"/>
        </w:rPr>
      </w:pPr>
      <w:r w:rsidRPr="007811F4">
        <w:rPr>
          <w:sz w:val="24"/>
          <w:szCs w:val="24"/>
        </w:rPr>
        <w:t>высказывать собственное мнение и обосновывать его фактами из текста;</w:t>
      </w:r>
    </w:p>
    <w:p w:rsidR="00C97EE7" w:rsidRPr="007811F4" w:rsidRDefault="00C97EE7" w:rsidP="00C97EE7">
      <w:pPr>
        <w:pStyle w:val="1"/>
        <w:numPr>
          <w:ilvl w:val="0"/>
          <w:numId w:val="14"/>
        </w:numPr>
        <w:shd w:val="clear" w:color="auto" w:fill="auto"/>
        <w:tabs>
          <w:tab w:val="left" w:pos="774"/>
        </w:tabs>
        <w:spacing w:line="240" w:lineRule="auto"/>
        <w:ind w:left="20" w:right="20" w:firstLine="520"/>
        <w:jc w:val="both"/>
        <w:rPr>
          <w:sz w:val="24"/>
          <w:szCs w:val="24"/>
        </w:rPr>
      </w:pPr>
      <w:r w:rsidRPr="007811F4">
        <w:rPr>
          <w:sz w:val="24"/>
          <w:szCs w:val="24"/>
        </w:rPr>
        <w:t>создавать собственные небольшие тексты (повествование, описание, рассуждение) на основе художественного произведения, репродукций картин художников, по серии иллю</w:t>
      </w:r>
      <w:r w:rsidRPr="007811F4">
        <w:rPr>
          <w:sz w:val="24"/>
          <w:szCs w:val="24"/>
        </w:rPr>
        <w:softHyphen/>
        <w:t>страций к произведению или на основе личного опыта;</w:t>
      </w:r>
    </w:p>
    <w:p w:rsidR="00C97EE7" w:rsidRPr="007811F4" w:rsidRDefault="00C97EE7" w:rsidP="00C97EE7">
      <w:pPr>
        <w:pStyle w:val="1"/>
        <w:numPr>
          <w:ilvl w:val="0"/>
          <w:numId w:val="14"/>
        </w:numPr>
        <w:shd w:val="clear" w:color="auto" w:fill="auto"/>
        <w:tabs>
          <w:tab w:val="left" w:pos="759"/>
        </w:tabs>
        <w:spacing w:line="240" w:lineRule="auto"/>
        <w:ind w:left="20" w:right="20" w:firstLine="520"/>
        <w:jc w:val="both"/>
        <w:rPr>
          <w:sz w:val="24"/>
          <w:szCs w:val="24"/>
        </w:rPr>
      </w:pPr>
      <w:r w:rsidRPr="007811F4">
        <w:rPr>
          <w:sz w:val="24"/>
          <w:szCs w:val="24"/>
        </w:rPr>
        <w:t>осуществлять поиск необходимой информации в художественном, учебном, научно- популярном текстах;</w:t>
      </w:r>
    </w:p>
    <w:p w:rsidR="00C97EE7" w:rsidRPr="007811F4" w:rsidRDefault="00C97EE7" w:rsidP="00C97EE7">
      <w:pPr>
        <w:pStyle w:val="1"/>
        <w:numPr>
          <w:ilvl w:val="0"/>
          <w:numId w:val="14"/>
        </w:numPr>
        <w:shd w:val="clear" w:color="auto" w:fill="auto"/>
        <w:tabs>
          <w:tab w:val="left" w:pos="769"/>
        </w:tabs>
        <w:spacing w:after="240" w:line="240" w:lineRule="auto"/>
        <w:ind w:left="20" w:right="20" w:firstLine="520"/>
        <w:jc w:val="both"/>
        <w:rPr>
          <w:sz w:val="24"/>
          <w:szCs w:val="24"/>
        </w:rPr>
      </w:pPr>
      <w:r w:rsidRPr="007811F4">
        <w:rPr>
          <w:sz w:val="24"/>
          <w:szCs w:val="24"/>
        </w:rPr>
        <w:t>ориентироваться в отдельной книге и в группе книг, представленных в детской биб</w:t>
      </w:r>
      <w:r w:rsidRPr="007811F4">
        <w:rPr>
          <w:sz w:val="24"/>
          <w:szCs w:val="24"/>
        </w:rPr>
        <w:softHyphen/>
        <w:t>лиотеке.</w:t>
      </w:r>
    </w:p>
    <w:p w:rsidR="00C97EE7" w:rsidRPr="007811F4" w:rsidRDefault="00C97EE7" w:rsidP="00C97EE7">
      <w:pPr>
        <w:pStyle w:val="90"/>
        <w:shd w:val="clear" w:color="auto" w:fill="auto"/>
        <w:spacing w:line="240" w:lineRule="auto"/>
        <w:ind w:left="20" w:firstLine="520"/>
        <w:rPr>
          <w:rFonts w:ascii="Times New Roman" w:hAnsi="Times New Roman" w:cs="Times New Roman"/>
          <w:sz w:val="24"/>
          <w:szCs w:val="24"/>
        </w:rPr>
      </w:pPr>
      <w:r w:rsidRPr="007811F4">
        <w:rPr>
          <w:rStyle w:val="9105pt"/>
          <w:rFonts w:ascii="Times New Roman" w:hAnsi="Times New Roman" w:cs="Times New Roman"/>
          <w:sz w:val="24"/>
          <w:szCs w:val="24"/>
        </w:rPr>
        <w:t>Второклассники</w:t>
      </w:r>
      <w:r w:rsidRPr="007811F4">
        <w:rPr>
          <w:rFonts w:ascii="Times New Roman" w:hAnsi="Times New Roman" w:cs="Times New Roman"/>
          <w:sz w:val="24"/>
          <w:szCs w:val="24"/>
        </w:rPr>
        <w:t xml:space="preserve"> получат возможность научиться.</w:t>
      </w:r>
    </w:p>
    <w:p w:rsidR="00C97EE7" w:rsidRPr="007811F4" w:rsidRDefault="00C97EE7" w:rsidP="00C97EE7">
      <w:pPr>
        <w:pStyle w:val="1"/>
        <w:numPr>
          <w:ilvl w:val="0"/>
          <w:numId w:val="14"/>
        </w:numPr>
        <w:shd w:val="clear" w:color="auto" w:fill="auto"/>
        <w:tabs>
          <w:tab w:val="left" w:pos="737"/>
        </w:tabs>
        <w:spacing w:line="240" w:lineRule="auto"/>
        <w:ind w:left="20" w:firstLine="520"/>
        <w:jc w:val="both"/>
        <w:rPr>
          <w:sz w:val="24"/>
          <w:szCs w:val="24"/>
        </w:rPr>
      </w:pPr>
      <w:r w:rsidRPr="007811F4">
        <w:rPr>
          <w:sz w:val="24"/>
          <w:szCs w:val="24"/>
        </w:rPr>
        <w:t>осознавать основные духовно-нравственные ценности человечества;</w:t>
      </w:r>
    </w:p>
    <w:p w:rsidR="00C97EE7" w:rsidRPr="007811F4" w:rsidRDefault="00C97EE7" w:rsidP="00C97EE7">
      <w:pPr>
        <w:pStyle w:val="1"/>
        <w:numPr>
          <w:ilvl w:val="0"/>
          <w:numId w:val="14"/>
        </w:numPr>
        <w:shd w:val="clear" w:color="auto" w:fill="auto"/>
        <w:tabs>
          <w:tab w:val="left" w:pos="742"/>
        </w:tabs>
        <w:spacing w:line="240" w:lineRule="auto"/>
        <w:ind w:left="20" w:firstLine="520"/>
        <w:jc w:val="both"/>
        <w:rPr>
          <w:sz w:val="24"/>
          <w:szCs w:val="24"/>
        </w:rPr>
      </w:pPr>
      <w:r w:rsidRPr="007811F4">
        <w:rPr>
          <w:sz w:val="24"/>
          <w:szCs w:val="24"/>
        </w:rPr>
        <w:t>воспринимать окружающий мир в его единстве и многообразии;</w:t>
      </w:r>
    </w:p>
    <w:p w:rsidR="00C97EE7" w:rsidRPr="007811F4" w:rsidRDefault="00C97EE7" w:rsidP="00C97EE7">
      <w:pPr>
        <w:pStyle w:val="1"/>
        <w:numPr>
          <w:ilvl w:val="0"/>
          <w:numId w:val="14"/>
        </w:numPr>
        <w:shd w:val="clear" w:color="auto" w:fill="auto"/>
        <w:tabs>
          <w:tab w:val="left" w:pos="759"/>
        </w:tabs>
        <w:spacing w:line="240" w:lineRule="auto"/>
        <w:ind w:left="20" w:right="20" w:firstLine="540"/>
        <w:jc w:val="both"/>
        <w:rPr>
          <w:sz w:val="24"/>
          <w:szCs w:val="24"/>
        </w:rPr>
      </w:pPr>
      <w:r w:rsidRPr="007811F4">
        <w:rPr>
          <w:sz w:val="24"/>
          <w:szCs w:val="24"/>
        </w:rPr>
        <w:t>применять в учебной и в реальной жизни доступные для освоения в данном возрасте личностные и регулятивные универсальные учебные действия;</w:t>
      </w:r>
    </w:p>
    <w:p w:rsidR="00C97EE7" w:rsidRPr="007811F4" w:rsidRDefault="00C97EE7" w:rsidP="00C97EE7">
      <w:pPr>
        <w:pStyle w:val="1"/>
        <w:numPr>
          <w:ilvl w:val="0"/>
          <w:numId w:val="14"/>
        </w:numPr>
        <w:shd w:val="clear" w:color="auto" w:fill="auto"/>
        <w:tabs>
          <w:tab w:val="left" w:pos="762"/>
        </w:tabs>
        <w:spacing w:line="240" w:lineRule="auto"/>
        <w:ind w:left="20" w:firstLine="540"/>
        <w:jc w:val="both"/>
        <w:rPr>
          <w:sz w:val="24"/>
          <w:szCs w:val="24"/>
        </w:rPr>
      </w:pPr>
      <w:r w:rsidRPr="007811F4">
        <w:rPr>
          <w:sz w:val="24"/>
          <w:szCs w:val="24"/>
        </w:rPr>
        <w:t>испытывать чувство гордости за свою Родину, народ и историю;</w:t>
      </w:r>
    </w:p>
    <w:p w:rsidR="00C97EE7" w:rsidRPr="007811F4" w:rsidRDefault="00C97EE7" w:rsidP="00C97EE7">
      <w:pPr>
        <w:pStyle w:val="1"/>
        <w:numPr>
          <w:ilvl w:val="0"/>
          <w:numId w:val="14"/>
        </w:numPr>
        <w:shd w:val="clear" w:color="auto" w:fill="auto"/>
        <w:tabs>
          <w:tab w:val="left" w:pos="752"/>
        </w:tabs>
        <w:spacing w:line="240" w:lineRule="auto"/>
        <w:ind w:left="20" w:firstLine="540"/>
        <w:jc w:val="both"/>
        <w:rPr>
          <w:sz w:val="24"/>
          <w:szCs w:val="24"/>
        </w:rPr>
      </w:pPr>
      <w:r w:rsidRPr="007811F4">
        <w:rPr>
          <w:sz w:val="24"/>
          <w:szCs w:val="24"/>
        </w:rPr>
        <w:t>уважать культуру народов многонациональной России и других стран;</w:t>
      </w:r>
    </w:p>
    <w:p w:rsidR="00C97EE7" w:rsidRPr="007811F4" w:rsidRDefault="00C97EE7" w:rsidP="00C97EE7">
      <w:pPr>
        <w:pStyle w:val="1"/>
        <w:numPr>
          <w:ilvl w:val="0"/>
          <w:numId w:val="14"/>
        </w:numPr>
        <w:shd w:val="clear" w:color="auto" w:fill="auto"/>
        <w:tabs>
          <w:tab w:val="left" w:pos="757"/>
        </w:tabs>
        <w:spacing w:line="240" w:lineRule="auto"/>
        <w:ind w:left="20" w:firstLine="540"/>
        <w:jc w:val="both"/>
        <w:rPr>
          <w:sz w:val="24"/>
          <w:szCs w:val="24"/>
        </w:rPr>
      </w:pPr>
      <w:r w:rsidRPr="007811F4">
        <w:rPr>
          <w:sz w:val="24"/>
          <w:szCs w:val="24"/>
        </w:rPr>
        <w:t>бережно и ответственно относиться к окружающей природе;</w:t>
      </w:r>
    </w:p>
    <w:p w:rsidR="00C97EE7" w:rsidRPr="007811F4" w:rsidRDefault="00C97EE7" w:rsidP="00C97EE7">
      <w:pPr>
        <w:pStyle w:val="1"/>
        <w:numPr>
          <w:ilvl w:val="0"/>
          <w:numId w:val="14"/>
        </w:numPr>
        <w:shd w:val="clear" w:color="auto" w:fill="auto"/>
        <w:tabs>
          <w:tab w:val="left" w:pos="759"/>
        </w:tabs>
        <w:spacing w:line="240" w:lineRule="auto"/>
        <w:ind w:left="20" w:right="20" w:firstLine="540"/>
        <w:jc w:val="both"/>
        <w:rPr>
          <w:sz w:val="24"/>
          <w:szCs w:val="24"/>
        </w:rPr>
      </w:pPr>
      <w:r w:rsidRPr="007811F4">
        <w:rPr>
          <w:sz w:val="24"/>
          <w:szCs w:val="24"/>
        </w:rPr>
        <w:t xml:space="preserve">развивать способность к </w:t>
      </w:r>
      <w:proofErr w:type="spellStart"/>
      <w:r w:rsidRPr="007811F4">
        <w:rPr>
          <w:sz w:val="24"/>
          <w:szCs w:val="24"/>
        </w:rPr>
        <w:t>эмпатии</w:t>
      </w:r>
      <w:proofErr w:type="spellEnd"/>
      <w:r w:rsidRPr="007811F4">
        <w:rPr>
          <w:sz w:val="24"/>
          <w:szCs w:val="24"/>
        </w:rPr>
        <w:t>, эмоционально-нравственной отзывчивости (на ос</w:t>
      </w:r>
      <w:r w:rsidRPr="007811F4">
        <w:rPr>
          <w:sz w:val="24"/>
          <w:szCs w:val="24"/>
        </w:rPr>
        <w:softHyphen/>
        <w:t>нове сопереживания литературным героям);</w:t>
      </w:r>
    </w:p>
    <w:p w:rsidR="00C97EE7" w:rsidRPr="007811F4" w:rsidRDefault="00C97EE7" w:rsidP="00C97EE7">
      <w:pPr>
        <w:pStyle w:val="1"/>
        <w:numPr>
          <w:ilvl w:val="0"/>
          <w:numId w:val="14"/>
        </w:numPr>
        <w:shd w:val="clear" w:color="auto" w:fill="auto"/>
        <w:tabs>
          <w:tab w:val="left" w:pos="757"/>
        </w:tabs>
        <w:spacing w:line="240" w:lineRule="auto"/>
        <w:ind w:left="20" w:firstLine="540"/>
        <w:jc w:val="both"/>
        <w:rPr>
          <w:sz w:val="24"/>
          <w:szCs w:val="24"/>
        </w:rPr>
      </w:pPr>
      <w:r w:rsidRPr="007811F4">
        <w:rPr>
          <w:sz w:val="24"/>
          <w:szCs w:val="24"/>
        </w:rPr>
        <w:t>определять сходство и различие произведений разных жанров;</w:t>
      </w:r>
    </w:p>
    <w:p w:rsidR="00C97EE7" w:rsidRPr="007811F4" w:rsidRDefault="00C97EE7" w:rsidP="00C97EE7">
      <w:pPr>
        <w:pStyle w:val="1"/>
        <w:numPr>
          <w:ilvl w:val="0"/>
          <w:numId w:val="14"/>
        </w:numPr>
        <w:shd w:val="clear" w:color="auto" w:fill="auto"/>
        <w:tabs>
          <w:tab w:val="left" w:pos="764"/>
        </w:tabs>
        <w:spacing w:line="240" w:lineRule="auto"/>
        <w:ind w:left="20" w:right="20" w:firstLine="540"/>
        <w:jc w:val="both"/>
        <w:rPr>
          <w:sz w:val="24"/>
          <w:szCs w:val="24"/>
        </w:rPr>
      </w:pPr>
      <w:r w:rsidRPr="007811F4">
        <w:rPr>
          <w:sz w:val="24"/>
          <w:szCs w:val="24"/>
        </w:rPr>
        <w:t>использовать полученную при чтении научно-популярного и учебного текста инфор</w:t>
      </w:r>
      <w:r w:rsidRPr="007811F4">
        <w:rPr>
          <w:sz w:val="24"/>
          <w:szCs w:val="24"/>
        </w:rPr>
        <w:softHyphen/>
        <w:t>мацию в практической деятельности;</w:t>
      </w:r>
    </w:p>
    <w:p w:rsidR="00C97EE7" w:rsidRPr="007811F4" w:rsidRDefault="00C97EE7" w:rsidP="00C97EE7">
      <w:pPr>
        <w:pStyle w:val="1"/>
        <w:numPr>
          <w:ilvl w:val="0"/>
          <w:numId w:val="14"/>
        </w:numPr>
        <w:shd w:val="clear" w:color="auto" w:fill="auto"/>
        <w:tabs>
          <w:tab w:val="left" w:pos="757"/>
        </w:tabs>
        <w:spacing w:line="240" w:lineRule="auto"/>
        <w:ind w:left="20" w:firstLine="540"/>
        <w:jc w:val="both"/>
        <w:rPr>
          <w:sz w:val="24"/>
          <w:szCs w:val="24"/>
        </w:rPr>
      </w:pPr>
      <w:r w:rsidRPr="007811F4">
        <w:rPr>
          <w:sz w:val="24"/>
          <w:szCs w:val="24"/>
        </w:rPr>
        <w:t>высказывать и пояснять свою точку зрения;</w:t>
      </w:r>
    </w:p>
    <w:p w:rsidR="00C97EE7" w:rsidRPr="007811F4" w:rsidRDefault="00C97EE7" w:rsidP="00C97EE7">
      <w:pPr>
        <w:pStyle w:val="1"/>
        <w:numPr>
          <w:ilvl w:val="0"/>
          <w:numId w:val="14"/>
        </w:numPr>
        <w:shd w:val="clear" w:color="auto" w:fill="auto"/>
        <w:tabs>
          <w:tab w:val="left" w:pos="762"/>
        </w:tabs>
        <w:spacing w:line="240" w:lineRule="auto"/>
        <w:ind w:left="20" w:firstLine="540"/>
        <w:jc w:val="both"/>
        <w:rPr>
          <w:sz w:val="24"/>
          <w:szCs w:val="24"/>
        </w:rPr>
      </w:pPr>
      <w:r w:rsidRPr="007811F4">
        <w:rPr>
          <w:sz w:val="24"/>
          <w:szCs w:val="24"/>
        </w:rPr>
        <w:t>применять правила сотрудничества;</w:t>
      </w:r>
    </w:p>
    <w:p w:rsidR="00C97EE7" w:rsidRPr="007811F4" w:rsidRDefault="00C97EE7" w:rsidP="00C97EE7">
      <w:pPr>
        <w:pStyle w:val="1"/>
        <w:numPr>
          <w:ilvl w:val="0"/>
          <w:numId w:val="14"/>
        </w:numPr>
        <w:shd w:val="clear" w:color="auto" w:fill="auto"/>
        <w:tabs>
          <w:tab w:val="left" w:pos="757"/>
        </w:tabs>
        <w:spacing w:line="240" w:lineRule="auto"/>
        <w:ind w:left="20" w:firstLine="540"/>
        <w:jc w:val="both"/>
        <w:rPr>
          <w:sz w:val="24"/>
          <w:szCs w:val="24"/>
        </w:rPr>
      </w:pPr>
      <w:r w:rsidRPr="007811F4">
        <w:rPr>
          <w:sz w:val="24"/>
          <w:szCs w:val="24"/>
        </w:rPr>
        <w:t>выделять в тексте опорные (ключевые) слова;</w:t>
      </w:r>
    </w:p>
    <w:p w:rsidR="00C97EE7" w:rsidRPr="007811F4" w:rsidRDefault="00C97EE7" w:rsidP="00C97EE7">
      <w:pPr>
        <w:pStyle w:val="1"/>
        <w:numPr>
          <w:ilvl w:val="0"/>
          <w:numId w:val="14"/>
        </w:numPr>
        <w:shd w:val="clear" w:color="auto" w:fill="auto"/>
        <w:tabs>
          <w:tab w:val="left" w:pos="742"/>
        </w:tabs>
        <w:spacing w:line="240" w:lineRule="auto"/>
        <w:ind w:left="20" w:firstLine="540"/>
        <w:jc w:val="both"/>
        <w:rPr>
          <w:sz w:val="24"/>
          <w:szCs w:val="24"/>
        </w:rPr>
      </w:pPr>
      <w:r w:rsidRPr="007811F4">
        <w:rPr>
          <w:sz w:val="24"/>
          <w:szCs w:val="24"/>
        </w:rPr>
        <w:t>делать устную презентацию книги (произведения);</w:t>
      </w:r>
    </w:p>
    <w:p w:rsidR="00C97EE7" w:rsidRPr="007811F4" w:rsidRDefault="00C97EE7" w:rsidP="00C97EE7">
      <w:pPr>
        <w:pStyle w:val="1"/>
        <w:numPr>
          <w:ilvl w:val="0"/>
          <w:numId w:val="14"/>
        </w:numPr>
        <w:shd w:val="clear" w:color="auto" w:fill="auto"/>
        <w:tabs>
          <w:tab w:val="left" w:pos="762"/>
        </w:tabs>
        <w:spacing w:line="240" w:lineRule="auto"/>
        <w:ind w:left="20" w:firstLine="540"/>
        <w:jc w:val="both"/>
        <w:rPr>
          <w:sz w:val="24"/>
          <w:szCs w:val="24"/>
        </w:rPr>
      </w:pPr>
      <w:r w:rsidRPr="007811F4">
        <w:rPr>
          <w:sz w:val="24"/>
          <w:szCs w:val="24"/>
        </w:rPr>
        <w:t>пользоваться тематическим (систематическим) каталогом;</w:t>
      </w:r>
    </w:p>
    <w:p w:rsidR="00C97EE7" w:rsidRPr="007811F4" w:rsidRDefault="00C97EE7" w:rsidP="00C97EE7">
      <w:pPr>
        <w:pStyle w:val="1"/>
        <w:numPr>
          <w:ilvl w:val="0"/>
          <w:numId w:val="14"/>
        </w:numPr>
        <w:shd w:val="clear" w:color="auto" w:fill="auto"/>
        <w:tabs>
          <w:tab w:val="left" w:pos="757"/>
        </w:tabs>
        <w:spacing w:line="240" w:lineRule="auto"/>
        <w:ind w:left="20" w:firstLine="540"/>
        <w:jc w:val="both"/>
        <w:rPr>
          <w:sz w:val="24"/>
          <w:szCs w:val="24"/>
        </w:rPr>
      </w:pPr>
      <w:r w:rsidRPr="007811F4">
        <w:rPr>
          <w:sz w:val="24"/>
          <w:szCs w:val="24"/>
        </w:rPr>
        <w:t>работать с детской периодикой;</w:t>
      </w:r>
    </w:p>
    <w:p w:rsidR="00C97EE7" w:rsidRPr="007811F4" w:rsidRDefault="00C97EE7" w:rsidP="00C97EE7">
      <w:pPr>
        <w:pStyle w:val="1"/>
        <w:numPr>
          <w:ilvl w:val="0"/>
          <w:numId w:val="14"/>
        </w:numPr>
        <w:shd w:val="clear" w:color="auto" w:fill="auto"/>
        <w:tabs>
          <w:tab w:val="left" w:pos="788"/>
        </w:tabs>
        <w:spacing w:after="571" w:line="240" w:lineRule="auto"/>
        <w:ind w:left="20" w:right="20" w:firstLine="540"/>
        <w:jc w:val="both"/>
        <w:rPr>
          <w:sz w:val="24"/>
          <w:szCs w:val="24"/>
        </w:rPr>
      </w:pPr>
      <w:r w:rsidRPr="007811F4">
        <w:rPr>
          <w:sz w:val="24"/>
          <w:szCs w:val="24"/>
        </w:rPr>
        <w:t>расширять свой читательский кругозор и приобретать дальнейший опыт самостоя</w:t>
      </w:r>
      <w:r w:rsidRPr="007811F4">
        <w:rPr>
          <w:sz w:val="24"/>
          <w:szCs w:val="24"/>
        </w:rPr>
        <w:softHyphen/>
        <w:t>тельной читательской деятельности.</w:t>
      </w:r>
    </w:p>
    <w:p w:rsidR="00B65BFC" w:rsidRPr="00B65BFC" w:rsidRDefault="00B65BFC" w:rsidP="00B65BFC">
      <w:pPr>
        <w:suppressAutoHyphens/>
        <w:spacing w:after="0" w:line="240" w:lineRule="auto"/>
        <w:jc w:val="center"/>
        <w:rPr>
          <w:rFonts w:ascii="Times New Roman" w:eastAsia="Calibri" w:hAnsi="Times New Roman" w:cs="Times New Roman"/>
          <w:b/>
          <w:sz w:val="28"/>
          <w:szCs w:val="28"/>
          <w:lang w:eastAsia="en-US"/>
        </w:rPr>
      </w:pPr>
      <w:r w:rsidRPr="00B65BFC">
        <w:rPr>
          <w:rFonts w:ascii="Times New Roman" w:eastAsia="Calibri" w:hAnsi="Times New Roman" w:cs="Times New Roman"/>
          <w:b/>
          <w:sz w:val="28"/>
          <w:szCs w:val="28"/>
          <w:lang w:eastAsia="en-US"/>
        </w:rPr>
        <w:t xml:space="preserve">Содержание основных разделов программы учебного предмета </w:t>
      </w:r>
    </w:p>
    <w:p w:rsidR="008D0125" w:rsidRPr="00895F1A" w:rsidRDefault="00B65BFC" w:rsidP="00381C16">
      <w:pPr>
        <w:widowControl w:val="0"/>
        <w:tabs>
          <w:tab w:val="left" w:pos="360"/>
          <w:tab w:val="left" w:pos="540"/>
        </w:tabs>
        <w:suppressAutoHyphens/>
        <w:spacing w:after="0" w:line="100" w:lineRule="atLeast"/>
        <w:ind w:firstLine="357"/>
        <w:jc w:val="center"/>
        <w:rPr>
          <w:sz w:val="24"/>
          <w:szCs w:val="24"/>
        </w:rPr>
      </w:pPr>
      <w:r w:rsidRPr="00B65BFC">
        <w:rPr>
          <w:rFonts w:ascii="Times New Roman" w:eastAsia="Lucida Sans Unicode" w:hAnsi="Times New Roman" w:cs="Times New Roman"/>
          <w:b/>
          <w:kern w:val="1"/>
          <w:sz w:val="28"/>
          <w:szCs w:val="28"/>
          <w:lang w:eastAsia="en-US" w:bidi="hi-IN"/>
        </w:rPr>
        <w:t xml:space="preserve">«Литературное чтение» </w:t>
      </w:r>
      <w:r w:rsidR="00C97EE7">
        <w:rPr>
          <w:rFonts w:ascii="Times New Roman" w:eastAsia="Lucida Sans Unicode" w:hAnsi="Times New Roman" w:cs="Times New Roman"/>
          <w:b/>
          <w:kern w:val="1"/>
          <w:sz w:val="28"/>
          <w:szCs w:val="28"/>
          <w:lang w:eastAsia="en-US" w:bidi="hi-IN"/>
        </w:rPr>
        <w:t>2</w:t>
      </w:r>
      <w:r w:rsidRPr="00B65BFC">
        <w:rPr>
          <w:rFonts w:ascii="Times New Roman" w:eastAsia="Lucida Sans Unicode" w:hAnsi="Times New Roman" w:cs="Times New Roman"/>
          <w:b/>
          <w:kern w:val="1"/>
          <w:sz w:val="28"/>
          <w:szCs w:val="28"/>
          <w:lang w:eastAsia="en-US" w:bidi="hi-IN"/>
        </w:rPr>
        <w:t xml:space="preserve"> класс (1</w:t>
      </w:r>
      <w:r>
        <w:rPr>
          <w:rFonts w:ascii="Times New Roman" w:eastAsia="Lucida Sans Unicode" w:hAnsi="Times New Roman" w:cs="Times New Roman"/>
          <w:b/>
          <w:kern w:val="1"/>
          <w:sz w:val="28"/>
          <w:szCs w:val="28"/>
          <w:lang w:eastAsia="en-US" w:bidi="hi-IN"/>
        </w:rPr>
        <w:t>3</w:t>
      </w:r>
      <w:r w:rsidR="00C97EE7">
        <w:rPr>
          <w:rFonts w:ascii="Times New Roman" w:eastAsia="Lucida Sans Unicode" w:hAnsi="Times New Roman" w:cs="Times New Roman"/>
          <w:b/>
          <w:kern w:val="1"/>
          <w:sz w:val="28"/>
          <w:szCs w:val="28"/>
          <w:lang w:eastAsia="en-US" w:bidi="hi-IN"/>
        </w:rPr>
        <w:t>6</w:t>
      </w:r>
      <w:r w:rsidRPr="00B65BFC">
        <w:rPr>
          <w:rFonts w:ascii="Times New Roman" w:eastAsia="Lucida Sans Unicode" w:hAnsi="Times New Roman" w:cs="Times New Roman"/>
          <w:b/>
          <w:kern w:val="1"/>
          <w:sz w:val="28"/>
          <w:szCs w:val="28"/>
          <w:lang w:eastAsia="en-US" w:bidi="hi-IN"/>
        </w:rPr>
        <w:t xml:space="preserve"> ч)</w:t>
      </w:r>
      <w:bookmarkEnd w:id="2"/>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bookmarkStart w:id="3" w:name="bookmark9"/>
    </w:p>
    <w:tbl>
      <w:tblPr>
        <w:tblStyle w:val="12"/>
        <w:tblW w:w="9634" w:type="dxa"/>
        <w:tblLook w:val="04A0" w:firstRow="1" w:lastRow="0" w:firstColumn="1" w:lastColumn="0" w:noHBand="0" w:noVBand="1"/>
      </w:tblPr>
      <w:tblGrid>
        <w:gridCol w:w="2291"/>
        <w:gridCol w:w="1499"/>
        <w:gridCol w:w="5844"/>
      </w:tblGrid>
      <w:tr w:rsidR="00381C16" w:rsidRPr="00381C16" w:rsidTr="00C97EE7">
        <w:tc>
          <w:tcPr>
            <w:tcW w:w="2291"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Наименование раздела</w:t>
            </w:r>
          </w:p>
          <w:p w:rsidR="00381C16" w:rsidRPr="00381C16" w:rsidRDefault="00381C16" w:rsidP="00381C16">
            <w:pPr>
              <w:jc w:val="both"/>
              <w:rPr>
                <w:rFonts w:ascii="Times New Roman" w:hAnsi="Times New Roman" w:cs="Times New Roman"/>
                <w:b/>
                <w:sz w:val="24"/>
                <w:szCs w:val="24"/>
              </w:rPr>
            </w:pPr>
          </w:p>
        </w:tc>
        <w:tc>
          <w:tcPr>
            <w:tcW w:w="1499" w:type="dxa"/>
          </w:tcPr>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Количество часов</w:t>
            </w:r>
          </w:p>
        </w:tc>
        <w:tc>
          <w:tcPr>
            <w:tcW w:w="5844" w:type="dxa"/>
          </w:tcPr>
          <w:p w:rsidR="00381C16" w:rsidRPr="00381C16" w:rsidRDefault="00381C16" w:rsidP="00381C16">
            <w:pPr>
              <w:jc w:val="both"/>
              <w:rPr>
                <w:rFonts w:ascii="Times New Roman" w:hAnsi="Times New Roman" w:cs="Times New Roman"/>
                <w:b/>
                <w:sz w:val="24"/>
                <w:szCs w:val="24"/>
              </w:rPr>
            </w:pPr>
          </w:p>
          <w:p w:rsidR="00381C16" w:rsidRPr="00381C16" w:rsidRDefault="00381C16" w:rsidP="00381C16">
            <w:pPr>
              <w:jc w:val="both"/>
              <w:rPr>
                <w:rFonts w:ascii="Times New Roman" w:hAnsi="Times New Roman" w:cs="Times New Roman"/>
                <w:b/>
                <w:sz w:val="24"/>
                <w:szCs w:val="24"/>
              </w:rPr>
            </w:pPr>
            <w:r w:rsidRPr="00381C16">
              <w:rPr>
                <w:rFonts w:ascii="Times New Roman" w:hAnsi="Times New Roman" w:cs="Times New Roman"/>
                <w:b/>
                <w:sz w:val="24"/>
                <w:szCs w:val="24"/>
              </w:rPr>
              <w:t>Примерное содержание занятий</w:t>
            </w:r>
          </w:p>
        </w:tc>
      </w:tr>
      <w:tr w:rsidR="00C97EE7" w:rsidRPr="00381C16" w:rsidTr="00C97EE7">
        <w:tc>
          <w:tcPr>
            <w:tcW w:w="2291" w:type="dxa"/>
          </w:tcPr>
          <w:p w:rsidR="00C97EE7" w:rsidRPr="0096676F" w:rsidRDefault="00C97EE7" w:rsidP="00C97EE7">
            <w:pPr>
              <w:jc w:val="both"/>
              <w:rPr>
                <w:rFonts w:ascii="Times New Roman" w:hAnsi="Times New Roman" w:cs="Times New Roman"/>
                <w:b/>
                <w:sz w:val="24"/>
                <w:szCs w:val="24"/>
              </w:rPr>
            </w:pPr>
            <w:r w:rsidRPr="0096676F">
              <w:rPr>
                <w:rFonts w:ascii="Times New Roman" w:hAnsi="Times New Roman" w:cs="Times New Roman"/>
                <w:b/>
                <w:sz w:val="24"/>
                <w:szCs w:val="24"/>
              </w:rPr>
              <w:t>1. Вводный урок по курсу литературного чтения.</w:t>
            </w: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1</w:t>
            </w:r>
          </w:p>
        </w:tc>
        <w:tc>
          <w:tcPr>
            <w:tcW w:w="5844" w:type="dxa"/>
          </w:tcPr>
          <w:p w:rsidR="00C97EE7" w:rsidRPr="0096676F" w:rsidRDefault="00C97EE7" w:rsidP="00C97EE7">
            <w:pPr>
              <w:jc w:val="both"/>
              <w:rPr>
                <w:rFonts w:ascii="Times New Roman" w:hAnsi="Times New Roman" w:cs="Times New Roman"/>
                <w:b/>
                <w:sz w:val="24"/>
                <w:szCs w:val="24"/>
              </w:rPr>
            </w:pPr>
          </w:p>
          <w:p w:rsidR="00C97EE7" w:rsidRPr="0096676F" w:rsidRDefault="00C97EE7" w:rsidP="00C97EE7">
            <w:pPr>
              <w:jc w:val="both"/>
              <w:rPr>
                <w:rFonts w:ascii="Times New Roman" w:hAnsi="Times New Roman" w:cs="Times New Roman"/>
                <w:b/>
                <w:sz w:val="24"/>
                <w:szCs w:val="24"/>
              </w:rPr>
            </w:pPr>
          </w:p>
          <w:p w:rsidR="00C97EE7" w:rsidRPr="0096676F" w:rsidRDefault="00C97EE7" w:rsidP="00C97EE7">
            <w:pPr>
              <w:jc w:val="both"/>
              <w:rPr>
                <w:rFonts w:ascii="Times New Roman" w:hAnsi="Times New Roman" w:cs="Times New Roman"/>
                <w:b/>
                <w:sz w:val="24"/>
                <w:szCs w:val="24"/>
              </w:rPr>
            </w:pPr>
          </w:p>
        </w:tc>
      </w:tr>
      <w:tr w:rsidR="00C97EE7" w:rsidRPr="00381C16" w:rsidTr="00C97EE7">
        <w:tc>
          <w:tcPr>
            <w:tcW w:w="2291" w:type="dxa"/>
          </w:tcPr>
          <w:p w:rsidR="00C97EE7" w:rsidRPr="0096676F" w:rsidRDefault="00C97EE7" w:rsidP="00C97EE7">
            <w:pPr>
              <w:pStyle w:val="Default"/>
              <w:jc w:val="both"/>
            </w:pPr>
            <w:r w:rsidRPr="0096676F">
              <w:rPr>
                <w:b/>
                <w:bCs/>
              </w:rPr>
              <w:t xml:space="preserve">2.Самое великое чудо на свете </w:t>
            </w:r>
          </w:p>
          <w:p w:rsidR="00C97EE7" w:rsidRPr="0096676F" w:rsidRDefault="00C97EE7" w:rsidP="00C97EE7">
            <w:pPr>
              <w:jc w:val="both"/>
              <w:rPr>
                <w:rFonts w:ascii="Times New Roman" w:hAnsi="Times New Roman" w:cs="Times New Roman"/>
                <w:sz w:val="24"/>
                <w:szCs w:val="24"/>
              </w:rPr>
            </w:pP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4</w:t>
            </w:r>
          </w:p>
        </w:tc>
        <w:tc>
          <w:tcPr>
            <w:tcW w:w="5844" w:type="dxa"/>
          </w:tcPr>
          <w:p w:rsidR="00C97EE7" w:rsidRPr="0096676F" w:rsidRDefault="00C97EE7" w:rsidP="00C97EE7">
            <w:pPr>
              <w:pStyle w:val="Default"/>
              <w:jc w:val="both"/>
            </w:pPr>
            <w:r w:rsidRPr="0096676F">
              <w:t xml:space="preserve">Р. </w:t>
            </w:r>
            <w:proofErr w:type="spellStart"/>
            <w:r w:rsidRPr="0096676F">
              <w:t>Сеф</w:t>
            </w:r>
            <w:proofErr w:type="spellEnd"/>
            <w:r w:rsidRPr="0096676F">
              <w:t xml:space="preserve">. Выставка книг по теме. Книги, прочитанные летом. Любимые книги. Герои любимых книг. </w:t>
            </w:r>
          </w:p>
          <w:p w:rsidR="00C97EE7" w:rsidRPr="0096676F" w:rsidRDefault="00C97EE7" w:rsidP="00C97EE7">
            <w:pPr>
              <w:jc w:val="both"/>
              <w:rPr>
                <w:rFonts w:ascii="Times New Roman" w:hAnsi="Times New Roman" w:cs="Times New Roman"/>
                <w:sz w:val="24"/>
                <w:szCs w:val="24"/>
              </w:rPr>
            </w:pPr>
          </w:p>
        </w:tc>
      </w:tr>
      <w:tr w:rsidR="00C97EE7" w:rsidRPr="00381C16" w:rsidTr="00C97EE7">
        <w:tc>
          <w:tcPr>
            <w:tcW w:w="2291"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b/>
                <w:sz w:val="24"/>
                <w:szCs w:val="24"/>
              </w:rPr>
              <w:lastRenderedPageBreak/>
              <w:t xml:space="preserve">3. </w:t>
            </w:r>
            <w:r w:rsidRPr="0096676F">
              <w:rPr>
                <w:rFonts w:ascii="Times New Roman" w:hAnsi="Times New Roman" w:cs="Times New Roman"/>
                <w:b/>
                <w:bCs/>
                <w:sz w:val="24"/>
                <w:szCs w:val="24"/>
              </w:rPr>
              <w:t xml:space="preserve">Устное народное творчество </w:t>
            </w:r>
          </w:p>
          <w:p w:rsidR="00C97EE7" w:rsidRPr="0096676F" w:rsidRDefault="00C97EE7" w:rsidP="00C97EE7">
            <w:pPr>
              <w:jc w:val="both"/>
              <w:rPr>
                <w:rFonts w:ascii="Times New Roman" w:hAnsi="Times New Roman" w:cs="Times New Roman"/>
                <w:b/>
                <w:sz w:val="24"/>
                <w:szCs w:val="24"/>
              </w:rPr>
            </w:pP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15</w:t>
            </w:r>
          </w:p>
        </w:tc>
        <w:tc>
          <w:tcPr>
            <w:tcW w:w="5844" w:type="dxa"/>
          </w:tcPr>
          <w:p w:rsidR="00C97EE7" w:rsidRPr="0096676F" w:rsidRDefault="00C97EE7" w:rsidP="00C97EE7">
            <w:pPr>
              <w:pStyle w:val="Default"/>
              <w:jc w:val="both"/>
            </w:pPr>
            <w:r w:rsidRPr="0096676F">
              <w:t xml:space="preserve">Русские народные песни, </w:t>
            </w:r>
            <w:proofErr w:type="spellStart"/>
            <w:r w:rsidRPr="0096676F">
              <w:t>потешки</w:t>
            </w:r>
            <w:proofErr w:type="spellEnd"/>
            <w:r w:rsidRPr="0096676F">
              <w:t xml:space="preserve"> и прибаутки, считалки, небылицы и перевертыши, загадки, пословицы и поговорки. Сказки о животных, бытовые и волшебные («Сказка по лесу идет...» </w:t>
            </w:r>
            <w:proofErr w:type="spellStart"/>
            <w:r w:rsidRPr="0096676F">
              <w:t>Ю.Мориц</w:t>
            </w:r>
            <w:proofErr w:type="spellEnd"/>
            <w:r w:rsidRPr="0096676F">
              <w:t xml:space="preserve">, «Петушок и бобовое зернышко», «У страха глаза велики», «Лиса и тетерев», «Лиса и журавль», «Каша из топора», «Гуси-лебеди»). </w:t>
            </w:r>
          </w:p>
        </w:tc>
      </w:tr>
      <w:tr w:rsidR="00C97EE7" w:rsidRPr="00381C16" w:rsidTr="00C97EE7">
        <w:tc>
          <w:tcPr>
            <w:tcW w:w="2291" w:type="dxa"/>
          </w:tcPr>
          <w:p w:rsidR="00C97EE7" w:rsidRPr="0096676F" w:rsidRDefault="00C97EE7" w:rsidP="00C97EE7">
            <w:pPr>
              <w:pStyle w:val="Default"/>
              <w:jc w:val="both"/>
            </w:pPr>
            <w:r w:rsidRPr="0096676F">
              <w:rPr>
                <w:b/>
                <w:bCs/>
              </w:rPr>
              <w:t xml:space="preserve">4. Люблю природу русскую. Осень </w:t>
            </w:r>
          </w:p>
          <w:p w:rsidR="00C97EE7" w:rsidRPr="0096676F" w:rsidRDefault="00C97EE7" w:rsidP="00C97EE7">
            <w:pPr>
              <w:jc w:val="both"/>
              <w:rPr>
                <w:rFonts w:ascii="Times New Roman" w:hAnsi="Times New Roman" w:cs="Times New Roman"/>
                <w:sz w:val="24"/>
                <w:szCs w:val="24"/>
              </w:rPr>
            </w:pP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8</w:t>
            </w:r>
          </w:p>
        </w:tc>
        <w:tc>
          <w:tcPr>
            <w:tcW w:w="5844" w:type="dxa"/>
          </w:tcPr>
          <w:p w:rsidR="00C97EE7" w:rsidRPr="0096676F" w:rsidRDefault="00C97EE7" w:rsidP="00C97EE7">
            <w:pPr>
              <w:pStyle w:val="Default"/>
              <w:jc w:val="both"/>
            </w:pPr>
            <w:r w:rsidRPr="0096676F">
              <w:t xml:space="preserve">Ф. Тютчев. «Есть в осени первоначальной...», К. Бальмонт. «Поспевает брусника», А. Плещеев. «Осень наступила...», А. Фет. «Ласточки пропали...», А. Толстой. «Осень. Обсыпается весь наш бедный сад...», С. Есенин. «Закружилась листва золотая...», В. Брюсов. «Сухие листья», И. </w:t>
            </w:r>
            <w:proofErr w:type="spellStart"/>
            <w:r w:rsidRPr="0096676F">
              <w:t>Токмакова</w:t>
            </w:r>
            <w:proofErr w:type="spellEnd"/>
            <w:r w:rsidRPr="0096676F">
              <w:t xml:space="preserve">. «Опустел скворечник...», В. Берестов. «Хитрые грибы», «Грибы» (из энциклопедии), М. Пришвин. «Осеннее утро». </w:t>
            </w:r>
          </w:p>
          <w:p w:rsidR="00C97EE7" w:rsidRPr="0096676F" w:rsidRDefault="00C97EE7" w:rsidP="00C97EE7">
            <w:pPr>
              <w:jc w:val="both"/>
              <w:rPr>
                <w:rFonts w:ascii="Times New Roman" w:hAnsi="Times New Roman" w:cs="Times New Roman"/>
                <w:sz w:val="24"/>
                <w:szCs w:val="24"/>
              </w:rPr>
            </w:pPr>
          </w:p>
        </w:tc>
      </w:tr>
      <w:tr w:rsidR="00C97EE7" w:rsidRPr="00381C16" w:rsidTr="00C97EE7">
        <w:tc>
          <w:tcPr>
            <w:tcW w:w="2291" w:type="dxa"/>
          </w:tcPr>
          <w:p w:rsidR="00C97EE7" w:rsidRPr="0096676F" w:rsidRDefault="00C97EE7" w:rsidP="00C97EE7">
            <w:pPr>
              <w:pStyle w:val="Default"/>
              <w:jc w:val="both"/>
            </w:pPr>
            <w:r w:rsidRPr="0096676F">
              <w:rPr>
                <w:b/>
                <w:bCs/>
              </w:rPr>
              <w:t xml:space="preserve">5. Русские писатели </w:t>
            </w:r>
          </w:p>
          <w:p w:rsidR="00C97EE7" w:rsidRPr="0096676F" w:rsidRDefault="00C97EE7" w:rsidP="00C97EE7">
            <w:pPr>
              <w:jc w:val="both"/>
              <w:rPr>
                <w:rFonts w:ascii="Times New Roman" w:hAnsi="Times New Roman" w:cs="Times New Roman"/>
                <w:b/>
                <w:sz w:val="24"/>
                <w:szCs w:val="24"/>
              </w:rPr>
            </w:pP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14</w:t>
            </w:r>
          </w:p>
        </w:tc>
        <w:tc>
          <w:tcPr>
            <w:tcW w:w="5844" w:type="dxa"/>
          </w:tcPr>
          <w:p w:rsidR="00C97EE7" w:rsidRPr="0096676F" w:rsidRDefault="00C97EE7" w:rsidP="00C97EE7">
            <w:pPr>
              <w:pStyle w:val="Default"/>
              <w:jc w:val="both"/>
            </w:pPr>
            <w:r w:rsidRPr="0096676F">
              <w:t xml:space="preserve">А. Пушкин. «У лукоморья дуб зеленый...», «Вот север тучи нагоняя», «Зима!.. Крестьянин, торжествуя...», «Сказка о рыбаке и рыбке». И. Крылов. «Лебедь, Щука и Рак», «Стрекоза и Муравей». Л. Толстой. «Старый дед и внучек». </w:t>
            </w:r>
          </w:p>
          <w:p w:rsidR="00C97EE7" w:rsidRPr="0096676F" w:rsidRDefault="00C97EE7" w:rsidP="00C97EE7">
            <w:pPr>
              <w:pStyle w:val="Default"/>
              <w:jc w:val="both"/>
            </w:pPr>
          </w:p>
        </w:tc>
      </w:tr>
      <w:tr w:rsidR="00C97EE7" w:rsidRPr="00381C16" w:rsidTr="00C97EE7">
        <w:tc>
          <w:tcPr>
            <w:tcW w:w="2291" w:type="dxa"/>
          </w:tcPr>
          <w:p w:rsidR="00C97EE7" w:rsidRPr="0096676F" w:rsidRDefault="00C97EE7" w:rsidP="00C97EE7">
            <w:pPr>
              <w:pStyle w:val="Default"/>
              <w:jc w:val="both"/>
            </w:pPr>
            <w:r w:rsidRPr="0096676F">
              <w:rPr>
                <w:b/>
                <w:bCs/>
              </w:rPr>
              <w:t xml:space="preserve">6. О братьях наших меньших </w:t>
            </w:r>
          </w:p>
          <w:p w:rsidR="00C97EE7" w:rsidRPr="0096676F" w:rsidRDefault="00C97EE7" w:rsidP="00C97EE7">
            <w:pPr>
              <w:pStyle w:val="Default"/>
              <w:jc w:val="both"/>
            </w:pPr>
          </w:p>
          <w:p w:rsidR="00C97EE7" w:rsidRPr="0096676F" w:rsidRDefault="00C97EE7" w:rsidP="00C97EE7">
            <w:pPr>
              <w:pStyle w:val="Default"/>
              <w:jc w:val="both"/>
              <w:rPr>
                <w:b/>
                <w:bCs/>
              </w:rPr>
            </w:pP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12</w:t>
            </w:r>
          </w:p>
        </w:tc>
        <w:tc>
          <w:tcPr>
            <w:tcW w:w="5844" w:type="dxa"/>
          </w:tcPr>
          <w:p w:rsidR="00C97EE7" w:rsidRPr="0096676F" w:rsidRDefault="00C97EE7" w:rsidP="00C97EE7">
            <w:pPr>
              <w:pStyle w:val="Default"/>
              <w:jc w:val="both"/>
            </w:pPr>
            <w:r w:rsidRPr="0096676F">
              <w:t xml:space="preserve">Б. </w:t>
            </w:r>
            <w:proofErr w:type="spellStart"/>
            <w:r w:rsidRPr="0096676F">
              <w:t>Заходер</w:t>
            </w:r>
            <w:proofErr w:type="spellEnd"/>
            <w:r w:rsidRPr="0096676F">
              <w:t xml:space="preserve">. «Плачет киска в коридоре...», И. Пивоварова. «Жила-была собака...», В. Берестов. «Кошкин дом», М. Пришвин. «Ребята и утята», Е. </w:t>
            </w:r>
            <w:proofErr w:type="spellStart"/>
            <w:r w:rsidRPr="0096676F">
              <w:t>Чарушин</w:t>
            </w:r>
            <w:proofErr w:type="spellEnd"/>
            <w:r w:rsidRPr="0096676F">
              <w:t xml:space="preserve">. «Страшный рассказ», Б. Житков. «Храбрый утенок». </w:t>
            </w:r>
          </w:p>
          <w:p w:rsidR="00C97EE7" w:rsidRPr="0096676F" w:rsidRDefault="00C97EE7" w:rsidP="00C97EE7">
            <w:pPr>
              <w:pStyle w:val="Default"/>
              <w:jc w:val="both"/>
            </w:pPr>
          </w:p>
        </w:tc>
      </w:tr>
      <w:tr w:rsidR="00C97EE7" w:rsidRPr="00381C16" w:rsidTr="00C97EE7">
        <w:tc>
          <w:tcPr>
            <w:tcW w:w="2291" w:type="dxa"/>
          </w:tcPr>
          <w:p w:rsidR="00C97EE7" w:rsidRPr="0096676F" w:rsidRDefault="00C97EE7" w:rsidP="00C97EE7">
            <w:pPr>
              <w:pStyle w:val="Default"/>
              <w:jc w:val="both"/>
            </w:pPr>
            <w:r w:rsidRPr="0096676F">
              <w:rPr>
                <w:b/>
                <w:bCs/>
              </w:rPr>
              <w:t xml:space="preserve">7.  Из детских журналов </w:t>
            </w:r>
          </w:p>
          <w:p w:rsidR="00C97EE7" w:rsidRPr="0096676F" w:rsidRDefault="00C97EE7" w:rsidP="00C97EE7">
            <w:pPr>
              <w:pStyle w:val="Default"/>
              <w:jc w:val="both"/>
              <w:rPr>
                <w:b/>
                <w:bCs/>
              </w:rPr>
            </w:pP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9</w:t>
            </w:r>
          </w:p>
        </w:tc>
        <w:tc>
          <w:tcPr>
            <w:tcW w:w="5844" w:type="dxa"/>
          </w:tcPr>
          <w:p w:rsidR="00C97EE7" w:rsidRPr="0096676F" w:rsidRDefault="00C97EE7" w:rsidP="00C97EE7">
            <w:pPr>
              <w:pStyle w:val="Default"/>
              <w:jc w:val="both"/>
            </w:pPr>
            <w:r w:rsidRPr="0096676F">
              <w:t xml:space="preserve">Д. Хармс. «Игра», «Вы знаете?..»; Д. Хармс, С. Маршак. «Веселые </w:t>
            </w:r>
            <w:proofErr w:type="spellStart"/>
            <w:r w:rsidRPr="0096676F">
              <w:t>чижи</w:t>
            </w:r>
            <w:proofErr w:type="gramStart"/>
            <w:r w:rsidRPr="0096676F">
              <w:t>»;Д</w:t>
            </w:r>
            <w:proofErr w:type="spellEnd"/>
            <w:r w:rsidRPr="0096676F">
              <w:t>.</w:t>
            </w:r>
            <w:proofErr w:type="gramEnd"/>
            <w:r w:rsidRPr="0096676F">
              <w:t xml:space="preserve"> Хармс. «Что это было?»; Н. </w:t>
            </w:r>
            <w:proofErr w:type="spellStart"/>
            <w:r w:rsidRPr="0096676F">
              <w:t>Гернет</w:t>
            </w:r>
            <w:proofErr w:type="spellEnd"/>
            <w:r w:rsidRPr="0096676F">
              <w:t xml:space="preserve">, Д. Хармс. «Очень-очень вкусный пирог»; Ю. Владимиров. «Чудаки»; А. Введенский. «Ученый Петя». </w:t>
            </w:r>
          </w:p>
          <w:p w:rsidR="00C97EE7" w:rsidRPr="0096676F" w:rsidRDefault="00C97EE7" w:rsidP="00C97EE7">
            <w:pPr>
              <w:pStyle w:val="Default"/>
              <w:jc w:val="both"/>
            </w:pPr>
          </w:p>
        </w:tc>
      </w:tr>
      <w:tr w:rsidR="00C97EE7" w:rsidRPr="00381C16" w:rsidTr="00C97EE7">
        <w:tc>
          <w:tcPr>
            <w:tcW w:w="2291" w:type="dxa"/>
          </w:tcPr>
          <w:p w:rsidR="00C97EE7" w:rsidRPr="0096676F" w:rsidRDefault="00C97EE7" w:rsidP="00C97EE7">
            <w:pPr>
              <w:pStyle w:val="Default"/>
              <w:jc w:val="both"/>
              <w:rPr>
                <w:b/>
                <w:bCs/>
              </w:rPr>
            </w:pPr>
            <w:r w:rsidRPr="0096676F">
              <w:rPr>
                <w:b/>
                <w:bCs/>
              </w:rPr>
              <w:t xml:space="preserve">8. Люблю природу русскую. Зима. </w:t>
            </w: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9</w:t>
            </w:r>
          </w:p>
        </w:tc>
        <w:tc>
          <w:tcPr>
            <w:tcW w:w="5844" w:type="dxa"/>
          </w:tcPr>
          <w:p w:rsidR="00C97EE7" w:rsidRPr="0096676F" w:rsidRDefault="00C97EE7" w:rsidP="00C97EE7">
            <w:pPr>
              <w:pStyle w:val="Default"/>
              <w:jc w:val="both"/>
            </w:pPr>
            <w:r w:rsidRPr="0096676F">
              <w:t xml:space="preserve">И. Бунин. «Зимним холодом...», К. Бальмонт. «Светло-пушистая...», Я. Аким. «Утром кот...», Ф. Тютчев. «Чародей кою Зимою...», С. Есенин. «Поет зима – аукает...», «Береза». </w:t>
            </w:r>
          </w:p>
          <w:p w:rsidR="00C97EE7" w:rsidRPr="0096676F" w:rsidRDefault="00C97EE7" w:rsidP="00C97EE7">
            <w:pPr>
              <w:pStyle w:val="Default"/>
              <w:jc w:val="both"/>
            </w:pPr>
          </w:p>
        </w:tc>
      </w:tr>
      <w:tr w:rsidR="00C97EE7" w:rsidRPr="00381C16" w:rsidTr="00C97EE7">
        <w:tc>
          <w:tcPr>
            <w:tcW w:w="2291" w:type="dxa"/>
          </w:tcPr>
          <w:p w:rsidR="00C97EE7" w:rsidRPr="0096676F" w:rsidRDefault="00C97EE7" w:rsidP="00C97EE7">
            <w:pPr>
              <w:pStyle w:val="Default"/>
              <w:jc w:val="both"/>
              <w:rPr>
                <w:b/>
                <w:bCs/>
              </w:rPr>
            </w:pPr>
            <w:r w:rsidRPr="0096676F">
              <w:rPr>
                <w:b/>
                <w:bCs/>
              </w:rPr>
              <w:t xml:space="preserve">9. Писатели – детям </w:t>
            </w: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17</w:t>
            </w:r>
          </w:p>
        </w:tc>
        <w:tc>
          <w:tcPr>
            <w:tcW w:w="5844" w:type="dxa"/>
          </w:tcPr>
          <w:p w:rsidR="00C97EE7" w:rsidRPr="0096676F" w:rsidRDefault="00C97EE7" w:rsidP="00C97EE7">
            <w:pPr>
              <w:pStyle w:val="Default"/>
              <w:jc w:val="both"/>
            </w:pPr>
            <w:r w:rsidRPr="0096676F">
              <w:t xml:space="preserve">Произведения о детях, о природе, написанные К. И. Чуковским («Путаница», «Радость»), С. Я. Маршаком («Кот и лодыри»), С. В. Михалковым («Мой секрет», «Сила воли». «Мой щенок»), А. Л. </w:t>
            </w:r>
            <w:proofErr w:type="spellStart"/>
            <w:r w:rsidRPr="0096676F">
              <w:t>Барто</w:t>
            </w:r>
            <w:proofErr w:type="spellEnd"/>
            <w:r w:rsidRPr="0096676F">
              <w:t xml:space="preserve"> («Веревочка», «Мы не заметили жука...», «В школу», «Вовка – добрая душа»), Н. Н. Носовым («Затейники», «Живая шляпа»). </w:t>
            </w:r>
          </w:p>
        </w:tc>
      </w:tr>
      <w:tr w:rsidR="00C97EE7" w:rsidRPr="00381C16" w:rsidTr="00C97EE7">
        <w:tc>
          <w:tcPr>
            <w:tcW w:w="2291" w:type="dxa"/>
          </w:tcPr>
          <w:p w:rsidR="00C97EE7" w:rsidRPr="0096676F" w:rsidRDefault="00C97EE7" w:rsidP="00C97EE7">
            <w:pPr>
              <w:pStyle w:val="Default"/>
              <w:jc w:val="both"/>
            </w:pPr>
            <w:r w:rsidRPr="0096676F">
              <w:rPr>
                <w:b/>
                <w:bCs/>
              </w:rPr>
              <w:t xml:space="preserve">10. Я и мои друзья </w:t>
            </w:r>
          </w:p>
          <w:p w:rsidR="00C97EE7" w:rsidRPr="0096676F" w:rsidRDefault="00C97EE7" w:rsidP="00C97EE7">
            <w:pPr>
              <w:pStyle w:val="Default"/>
              <w:jc w:val="both"/>
              <w:rPr>
                <w:b/>
                <w:bCs/>
              </w:rPr>
            </w:pP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10</w:t>
            </w:r>
          </w:p>
        </w:tc>
        <w:tc>
          <w:tcPr>
            <w:tcW w:w="5844" w:type="dxa"/>
          </w:tcPr>
          <w:p w:rsidR="00C97EE7" w:rsidRPr="0096676F" w:rsidRDefault="00C97EE7" w:rsidP="00C97EE7">
            <w:pPr>
              <w:pStyle w:val="Default"/>
              <w:jc w:val="both"/>
              <w:rPr>
                <w:b/>
                <w:bCs/>
              </w:rPr>
            </w:pPr>
            <w:r w:rsidRPr="0096676F">
              <w:t xml:space="preserve">В. Берестов. «За игрой», Э. </w:t>
            </w:r>
            <w:proofErr w:type="spellStart"/>
            <w:r w:rsidRPr="0096676F">
              <w:t>Мошковская</w:t>
            </w:r>
            <w:proofErr w:type="spellEnd"/>
            <w:r w:rsidRPr="0096676F">
              <w:t xml:space="preserve">. «Я ушел в свою обиду...», В. Берестов. «Гляжу с высоты...», В. Лунин. «Я и Вовка», Н. Булгаков. «Анна, не грусти!», Ю. Ермолаев. «Два  </w:t>
            </w:r>
          </w:p>
          <w:p w:rsidR="00C97EE7" w:rsidRPr="0096676F" w:rsidRDefault="00C97EE7" w:rsidP="00C97EE7">
            <w:pPr>
              <w:pStyle w:val="Default"/>
              <w:jc w:val="both"/>
            </w:pPr>
            <w:r w:rsidRPr="0096676F">
              <w:t xml:space="preserve">пирожных», В. Осеева. «Хорошее». </w:t>
            </w:r>
          </w:p>
          <w:p w:rsidR="00C97EE7" w:rsidRPr="0096676F" w:rsidRDefault="00C97EE7" w:rsidP="00C97EE7">
            <w:pPr>
              <w:pStyle w:val="Default"/>
              <w:jc w:val="both"/>
              <w:rPr>
                <w:b/>
                <w:bCs/>
              </w:rPr>
            </w:pPr>
          </w:p>
        </w:tc>
      </w:tr>
      <w:tr w:rsidR="00C97EE7" w:rsidRPr="00381C16" w:rsidTr="00C97EE7">
        <w:tc>
          <w:tcPr>
            <w:tcW w:w="2291" w:type="dxa"/>
          </w:tcPr>
          <w:p w:rsidR="00C97EE7" w:rsidRPr="0096676F" w:rsidRDefault="00C97EE7" w:rsidP="00C97EE7">
            <w:pPr>
              <w:pStyle w:val="Default"/>
              <w:jc w:val="both"/>
              <w:rPr>
                <w:b/>
                <w:bCs/>
              </w:rPr>
            </w:pPr>
            <w:r w:rsidRPr="0096676F">
              <w:rPr>
                <w:b/>
                <w:bCs/>
              </w:rPr>
              <w:lastRenderedPageBreak/>
              <w:t>11. Люблю природу русскую. Весна.</w:t>
            </w:r>
          </w:p>
        </w:tc>
        <w:tc>
          <w:tcPr>
            <w:tcW w:w="1499" w:type="dxa"/>
          </w:tcPr>
          <w:p w:rsidR="00C97EE7" w:rsidRPr="0096676F" w:rsidRDefault="00C97EE7" w:rsidP="00C97EE7">
            <w:pPr>
              <w:jc w:val="both"/>
              <w:rPr>
                <w:rFonts w:ascii="Times New Roman" w:hAnsi="Times New Roman" w:cs="Times New Roman"/>
                <w:sz w:val="24"/>
                <w:szCs w:val="24"/>
              </w:rPr>
            </w:pPr>
            <w:r>
              <w:rPr>
                <w:rFonts w:ascii="Times New Roman" w:hAnsi="Times New Roman" w:cs="Times New Roman"/>
                <w:sz w:val="24"/>
                <w:szCs w:val="24"/>
              </w:rPr>
              <w:t>10</w:t>
            </w:r>
          </w:p>
        </w:tc>
        <w:tc>
          <w:tcPr>
            <w:tcW w:w="5844" w:type="dxa"/>
          </w:tcPr>
          <w:p w:rsidR="00C97EE7" w:rsidRPr="0096676F" w:rsidRDefault="00C97EE7" w:rsidP="00C97EE7">
            <w:pPr>
              <w:pStyle w:val="Default"/>
              <w:jc w:val="both"/>
              <w:rPr>
                <w:b/>
                <w:bCs/>
              </w:rPr>
            </w:pPr>
            <w:r w:rsidRPr="007811F4">
              <w:t>Ф. Тютчев «Зима недаром злится», «Ве</w:t>
            </w:r>
            <w:r w:rsidRPr="007811F4">
              <w:softHyphen/>
              <w:t>сенние воды»; А. Плещеев «Весна», «Сельская песенка»; А. Блок «На лугу»; С. Маршак «Снег теперь уже не тот»; И. Бунин «Матери»; А. Плещеев «В бу</w:t>
            </w:r>
            <w:r w:rsidRPr="007811F4">
              <w:softHyphen/>
              <w:t xml:space="preserve">рю»; Е. Благинина «Посидим в тишине»; Э. </w:t>
            </w:r>
            <w:proofErr w:type="spellStart"/>
            <w:r w:rsidRPr="007811F4">
              <w:t>Мошковская</w:t>
            </w:r>
            <w:proofErr w:type="spellEnd"/>
            <w:r w:rsidRPr="007811F4">
              <w:t xml:space="preserve"> «Я маму мою обидел».</w:t>
            </w:r>
          </w:p>
        </w:tc>
      </w:tr>
      <w:tr w:rsidR="00C97EE7" w:rsidRPr="00381C16" w:rsidTr="00C97EE7">
        <w:tc>
          <w:tcPr>
            <w:tcW w:w="2291" w:type="dxa"/>
          </w:tcPr>
          <w:p w:rsidR="00C97EE7" w:rsidRPr="0096676F" w:rsidRDefault="00C97EE7" w:rsidP="00C97EE7">
            <w:pPr>
              <w:pStyle w:val="Default"/>
              <w:jc w:val="both"/>
              <w:rPr>
                <w:b/>
                <w:bCs/>
              </w:rPr>
            </w:pPr>
            <w:r w:rsidRPr="0096676F">
              <w:rPr>
                <w:b/>
                <w:bCs/>
              </w:rPr>
              <w:t xml:space="preserve">12. И в шутку и всерьез. </w:t>
            </w: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1</w:t>
            </w:r>
            <w:r>
              <w:rPr>
                <w:rFonts w:ascii="Times New Roman" w:hAnsi="Times New Roman" w:cs="Times New Roman"/>
                <w:sz w:val="24"/>
                <w:szCs w:val="24"/>
              </w:rPr>
              <w:t>4</w:t>
            </w:r>
          </w:p>
        </w:tc>
        <w:tc>
          <w:tcPr>
            <w:tcW w:w="5844" w:type="dxa"/>
          </w:tcPr>
          <w:p w:rsidR="00C97EE7" w:rsidRPr="0096676F" w:rsidRDefault="00C97EE7" w:rsidP="00C97EE7">
            <w:pPr>
              <w:pStyle w:val="Default"/>
              <w:jc w:val="both"/>
            </w:pPr>
            <w:r w:rsidRPr="0096676F">
              <w:t xml:space="preserve">Б. </w:t>
            </w:r>
            <w:proofErr w:type="spellStart"/>
            <w:r w:rsidRPr="0096676F">
              <w:t>Заходер</w:t>
            </w:r>
            <w:proofErr w:type="spellEnd"/>
            <w:r w:rsidRPr="0096676F">
              <w:t xml:space="preserve">. «Товарищам детям», «Что красивей всего?», «Песенки Винни Пуха»; Э. Успенский. «Чебурашка», «Если был бы я девчонкой...», «Над нашей квартирой», «Память»; </w:t>
            </w:r>
            <w:proofErr w:type="spellStart"/>
            <w:r w:rsidRPr="0096676F">
              <w:t>В.Берестов</w:t>
            </w:r>
            <w:proofErr w:type="spellEnd"/>
            <w:r w:rsidRPr="0096676F">
              <w:t xml:space="preserve">. «Знакомый», «Путешественники», «Кисточка»; И. </w:t>
            </w:r>
            <w:proofErr w:type="spellStart"/>
            <w:r w:rsidRPr="0096676F">
              <w:t>Токмакова</w:t>
            </w:r>
            <w:proofErr w:type="spellEnd"/>
            <w:r w:rsidRPr="0096676F">
              <w:t>. «</w:t>
            </w:r>
            <w:proofErr w:type="spellStart"/>
            <w:r w:rsidRPr="0096676F">
              <w:t>Плим</w:t>
            </w:r>
            <w:proofErr w:type="spellEnd"/>
            <w:r w:rsidRPr="0096676F">
              <w:t xml:space="preserve">», «В чудной стране», Г. Остер. «Будем знакомы». </w:t>
            </w:r>
          </w:p>
        </w:tc>
      </w:tr>
      <w:tr w:rsidR="00C97EE7" w:rsidRPr="00381C16" w:rsidTr="00C97EE7">
        <w:tc>
          <w:tcPr>
            <w:tcW w:w="2291" w:type="dxa"/>
          </w:tcPr>
          <w:p w:rsidR="00C97EE7" w:rsidRPr="0096676F" w:rsidRDefault="00C97EE7" w:rsidP="00C97EE7">
            <w:pPr>
              <w:pStyle w:val="Default"/>
              <w:jc w:val="both"/>
              <w:rPr>
                <w:b/>
                <w:bCs/>
              </w:rPr>
            </w:pPr>
            <w:r w:rsidRPr="0096676F">
              <w:rPr>
                <w:b/>
                <w:bCs/>
              </w:rPr>
              <w:t xml:space="preserve">13.Литература зарубежных стран. </w:t>
            </w: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12</w:t>
            </w:r>
          </w:p>
        </w:tc>
        <w:tc>
          <w:tcPr>
            <w:tcW w:w="5844" w:type="dxa"/>
          </w:tcPr>
          <w:p w:rsidR="00C97EE7" w:rsidRPr="0096676F" w:rsidRDefault="00C97EE7" w:rsidP="00C97EE7">
            <w:pPr>
              <w:pStyle w:val="Default"/>
              <w:jc w:val="both"/>
            </w:pPr>
            <w:r w:rsidRPr="0096676F">
              <w:t>Детский фольклор стран Западной Европы и Америки, произведения зарубежных классиков («Бульдог по кличке Дог», «Перчатки», «Храбрецы», «</w:t>
            </w:r>
            <w:proofErr w:type="spellStart"/>
            <w:r w:rsidRPr="0096676F">
              <w:t>Сюзон</w:t>
            </w:r>
            <w:proofErr w:type="spellEnd"/>
            <w:r w:rsidRPr="0096676F">
              <w:t xml:space="preserve"> и мотылек», «Знают мамы, знают дети»). Сказки Ш. Перро («Кот в сапогах», «Красная Шапочка»), Г. X. Андерсена («Принцесса на горошине»), Э. Хогарт («</w:t>
            </w:r>
            <w:proofErr w:type="spellStart"/>
            <w:r w:rsidRPr="0096676F">
              <w:t>Мафин</w:t>
            </w:r>
            <w:proofErr w:type="spellEnd"/>
            <w:r w:rsidRPr="0096676F">
              <w:t xml:space="preserve"> и паук»). </w:t>
            </w:r>
          </w:p>
          <w:p w:rsidR="00C97EE7" w:rsidRPr="0096676F" w:rsidRDefault="00C97EE7" w:rsidP="00C97EE7">
            <w:pPr>
              <w:pStyle w:val="Default"/>
              <w:jc w:val="both"/>
              <w:rPr>
                <w:b/>
                <w:bCs/>
              </w:rPr>
            </w:pPr>
          </w:p>
        </w:tc>
      </w:tr>
      <w:tr w:rsidR="00C97EE7" w:rsidRPr="00381C16" w:rsidTr="00C97EE7">
        <w:tc>
          <w:tcPr>
            <w:tcW w:w="2291" w:type="dxa"/>
          </w:tcPr>
          <w:p w:rsidR="00C97EE7" w:rsidRPr="0096676F" w:rsidRDefault="00C97EE7" w:rsidP="00C97EE7">
            <w:pPr>
              <w:pStyle w:val="Default"/>
              <w:jc w:val="both"/>
              <w:rPr>
                <w:b/>
                <w:bCs/>
              </w:rPr>
            </w:pPr>
            <w:r w:rsidRPr="0096676F">
              <w:rPr>
                <w:b/>
                <w:bCs/>
              </w:rPr>
              <w:t>14. Резерв</w:t>
            </w: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2</w:t>
            </w:r>
          </w:p>
        </w:tc>
        <w:tc>
          <w:tcPr>
            <w:tcW w:w="5844" w:type="dxa"/>
          </w:tcPr>
          <w:p w:rsidR="00C97EE7" w:rsidRPr="0096676F" w:rsidRDefault="00C97EE7" w:rsidP="00C97EE7">
            <w:pPr>
              <w:pStyle w:val="Default"/>
              <w:jc w:val="both"/>
            </w:pPr>
          </w:p>
        </w:tc>
      </w:tr>
      <w:tr w:rsidR="00C97EE7" w:rsidRPr="00381C16" w:rsidTr="00C97EE7">
        <w:tc>
          <w:tcPr>
            <w:tcW w:w="2291" w:type="dxa"/>
          </w:tcPr>
          <w:p w:rsidR="00C97EE7" w:rsidRPr="0096676F" w:rsidRDefault="00C97EE7" w:rsidP="00C97EE7">
            <w:pPr>
              <w:pStyle w:val="Default"/>
              <w:jc w:val="both"/>
              <w:rPr>
                <w:b/>
                <w:bCs/>
              </w:rPr>
            </w:pPr>
            <w:r w:rsidRPr="0096676F">
              <w:rPr>
                <w:b/>
                <w:bCs/>
              </w:rPr>
              <w:t xml:space="preserve">Итого </w:t>
            </w:r>
          </w:p>
        </w:tc>
        <w:tc>
          <w:tcPr>
            <w:tcW w:w="1499" w:type="dxa"/>
          </w:tcPr>
          <w:p w:rsidR="00C97EE7" w:rsidRPr="0096676F" w:rsidRDefault="00C97EE7" w:rsidP="00C97EE7">
            <w:pPr>
              <w:jc w:val="both"/>
              <w:rPr>
                <w:rFonts w:ascii="Times New Roman" w:hAnsi="Times New Roman" w:cs="Times New Roman"/>
                <w:sz w:val="24"/>
                <w:szCs w:val="24"/>
              </w:rPr>
            </w:pPr>
            <w:r w:rsidRPr="0096676F">
              <w:rPr>
                <w:rFonts w:ascii="Times New Roman" w:hAnsi="Times New Roman" w:cs="Times New Roman"/>
                <w:sz w:val="24"/>
                <w:szCs w:val="24"/>
              </w:rPr>
              <w:t>13</w:t>
            </w:r>
            <w:r>
              <w:rPr>
                <w:rFonts w:ascii="Times New Roman" w:hAnsi="Times New Roman" w:cs="Times New Roman"/>
                <w:sz w:val="24"/>
                <w:szCs w:val="24"/>
              </w:rPr>
              <w:t>6</w:t>
            </w:r>
          </w:p>
        </w:tc>
        <w:tc>
          <w:tcPr>
            <w:tcW w:w="5844" w:type="dxa"/>
          </w:tcPr>
          <w:p w:rsidR="00C97EE7" w:rsidRPr="0096676F" w:rsidRDefault="00C97EE7" w:rsidP="00C97EE7">
            <w:pPr>
              <w:pStyle w:val="Default"/>
              <w:jc w:val="both"/>
            </w:pPr>
          </w:p>
        </w:tc>
      </w:tr>
    </w:tbl>
    <w:p w:rsidR="002605DE" w:rsidRPr="00381C16"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bookmarkEnd w:id="3"/>
    <w:p w:rsidR="002605DE" w:rsidRDefault="002605DE" w:rsidP="006E5932">
      <w:pPr>
        <w:widowControl w:val="0"/>
        <w:suppressAutoHyphens/>
        <w:spacing w:after="0" w:line="220" w:lineRule="atLeast"/>
        <w:ind w:firstLine="690"/>
        <w:jc w:val="center"/>
        <w:rPr>
          <w:rFonts w:ascii="Times New Roman" w:eastAsia="Arial Unicode MS" w:hAnsi="Times New Roman" w:cs="Tahoma"/>
          <w:b/>
          <w:bCs/>
          <w:kern w:val="1"/>
          <w:sz w:val="24"/>
          <w:szCs w:val="24"/>
          <w:lang w:eastAsia="hi-IN" w:bidi="hi-IN"/>
        </w:rPr>
      </w:pPr>
    </w:p>
    <w:sectPr w:rsidR="002605DE" w:rsidSect="00381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4427E2"/>
    <w:multiLevelType w:val="hybridMultilevel"/>
    <w:tmpl w:val="A0660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2B33EF"/>
    <w:multiLevelType w:val="multilevel"/>
    <w:tmpl w:val="1DDE1B8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20"/>
        <w:szCs w:val="20"/>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69002E"/>
    <w:multiLevelType w:val="hybridMultilevel"/>
    <w:tmpl w:val="35C2C9E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64F32E8"/>
    <w:multiLevelType w:val="multilevel"/>
    <w:tmpl w:val="6E12162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7716EC"/>
    <w:multiLevelType w:val="hybridMultilevel"/>
    <w:tmpl w:val="C7409F22"/>
    <w:lvl w:ilvl="0" w:tplc="6504E906">
      <w:start w:val="1"/>
      <w:numFmt w:val="decimal"/>
      <w:lvlText w:val="%1)"/>
      <w:lvlJc w:val="left"/>
      <w:pPr>
        <w:ind w:left="720" w:hanging="360"/>
      </w:pPr>
      <w:rPr>
        <w:rFonts w:ascii="Times New Roman" w:eastAsiaTheme="minorHAnsi" w:hAnsi="Times New Roman" w:cstheme="minorBidi"/>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365761E"/>
    <w:multiLevelType w:val="hybridMultilevel"/>
    <w:tmpl w:val="6068F4B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9C119F"/>
    <w:multiLevelType w:val="multilevel"/>
    <w:tmpl w:val="B446990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273B7B"/>
    <w:multiLevelType w:val="hybridMultilevel"/>
    <w:tmpl w:val="51488B1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75A0897"/>
    <w:multiLevelType w:val="hybridMultilevel"/>
    <w:tmpl w:val="521A29A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3"/>
  </w:num>
  <w:num w:numId="4">
    <w:abstractNumId w:val="0"/>
  </w:num>
  <w:num w:numId="5">
    <w:abstractNumId w:val="10"/>
  </w:num>
  <w:num w:numId="6">
    <w:abstractNumId w:val="2"/>
  </w:num>
  <w:num w:numId="7">
    <w:abstractNumId w:val="8"/>
  </w:num>
  <w:num w:numId="8">
    <w:abstractNumId w:val="1"/>
  </w:num>
  <w:num w:numId="9">
    <w:abstractNumId w:val="12"/>
  </w:num>
  <w:num w:numId="10">
    <w:abstractNumId w:val="5"/>
  </w:num>
  <w:num w:numId="11">
    <w:abstractNumId w:val="9"/>
  </w:num>
  <w:num w:numId="12">
    <w:abstractNumId w:val="13"/>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4A1"/>
    <w:rsid w:val="00007A97"/>
    <w:rsid w:val="0005185D"/>
    <w:rsid w:val="000D154B"/>
    <w:rsid w:val="0011299D"/>
    <w:rsid w:val="001607FE"/>
    <w:rsid w:val="002217C4"/>
    <w:rsid w:val="00254B3C"/>
    <w:rsid w:val="002605DE"/>
    <w:rsid w:val="00287ECE"/>
    <w:rsid w:val="00316AFD"/>
    <w:rsid w:val="00381C16"/>
    <w:rsid w:val="003D0BE0"/>
    <w:rsid w:val="0046290C"/>
    <w:rsid w:val="00486D39"/>
    <w:rsid w:val="004E63D9"/>
    <w:rsid w:val="004E6731"/>
    <w:rsid w:val="00537D0A"/>
    <w:rsid w:val="005621AA"/>
    <w:rsid w:val="00596D67"/>
    <w:rsid w:val="0060484E"/>
    <w:rsid w:val="00697FCD"/>
    <w:rsid w:val="006A4ED6"/>
    <w:rsid w:val="006B0D7F"/>
    <w:rsid w:val="006B4E88"/>
    <w:rsid w:val="006E5932"/>
    <w:rsid w:val="00703529"/>
    <w:rsid w:val="00762784"/>
    <w:rsid w:val="00837C71"/>
    <w:rsid w:val="00895F1A"/>
    <w:rsid w:val="008B42A5"/>
    <w:rsid w:val="008D0125"/>
    <w:rsid w:val="0097771D"/>
    <w:rsid w:val="009C12F7"/>
    <w:rsid w:val="009E2F44"/>
    <w:rsid w:val="009F6D1C"/>
    <w:rsid w:val="00A7735E"/>
    <w:rsid w:val="00AB38C4"/>
    <w:rsid w:val="00AB5363"/>
    <w:rsid w:val="00AF2CFF"/>
    <w:rsid w:val="00B61321"/>
    <w:rsid w:val="00B65BFC"/>
    <w:rsid w:val="00B844A1"/>
    <w:rsid w:val="00BD55A0"/>
    <w:rsid w:val="00C27134"/>
    <w:rsid w:val="00C3181C"/>
    <w:rsid w:val="00C97EE7"/>
    <w:rsid w:val="00CA4856"/>
    <w:rsid w:val="00CA5BB1"/>
    <w:rsid w:val="00CC4A26"/>
    <w:rsid w:val="00CD1D3B"/>
    <w:rsid w:val="00CF4D33"/>
    <w:rsid w:val="00D123B0"/>
    <w:rsid w:val="00D81E44"/>
    <w:rsid w:val="00D935C6"/>
    <w:rsid w:val="00E96826"/>
    <w:rsid w:val="00E971D2"/>
    <w:rsid w:val="00F35F2F"/>
    <w:rsid w:val="00FB7996"/>
    <w:rsid w:val="00FE55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2865E3-8F2A-4922-A9A5-5F8D4A8CA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1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44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Style">
    <w:name w:val="Paragraph Style"/>
    <w:rsid w:val="00B844A1"/>
    <w:pPr>
      <w:autoSpaceDE w:val="0"/>
      <w:autoSpaceDN w:val="0"/>
      <w:adjustRightInd w:val="0"/>
      <w:spacing w:after="0" w:line="240" w:lineRule="auto"/>
    </w:pPr>
    <w:rPr>
      <w:rFonts w:ascii="Arial" w:eastAsiaTheme="minorHAnsi" w:hAnsi="Arial" w:cs="Arial"/>
      <w:sz w:val="24"/>
      <w:szCs w:val="24"/>
      <w:lang w:eastAsia="en-US"/>
    </w:rPr>
  </w:style>
  <w:style w:type="character" w:customStyle="1" w:styleId="a4">
    <w:name w:val="Основной текст_"/>
    <w:basedOn w:val="a0"/>
    <w:link w:val="1"/>
    <w:rsid w:val="00B844A1"/>
    <w:rPr>
      <w:rFonts w:ascii="Times New Roman" w:eastAsia="Times New Roman" w:hAnsi="Times New Roman" w:cs="Times New Roman"/>
      <w:spacing w:val="7"/>
      <w:sz w:val="16"/>
      <w:szCs w:val="16"/>
      <w:shd w:val="clear" w:color="auto" w:fill="FFFFFF"/>
    </w:rPr>
  </w:style>
  <w:style w:type="paragraph" w:customStyle="1" w:styleId="1">
    <w:name w:val="Основной текст1"/>
    <w:basedOn w:val="a"/>
    <w:link w:val="a4"/>
    <w:rsid w:val="00B844A1"/>
    <w:pPr>
      <w:shd w:val="clear" w:color="auto" w:fill="FFFFFF"/>
      <w:spacing w:after="0" w:line="0" w:lineRule="atLeast"/>
    </w:pPr>
    <w:rPr>
      <w:rFonts w:ascii="Times New Roman" w:eastAsia="Times New Roman" w:hAnsi="Times New Roman" w:cs="Times New Roman"/>
      <w:spacing w:val="7"/>
      <w:sz w:val="16"/>
      <w:szCs w:val="16"/>
    </w:rPr>
  </w:style>
  <w:style w:type="paragraph" w:styleId="a5">
    <w:name w:val="Body Text Indent"/>
    <w:basedOn w:val="a"/>
    <w:link w:val="a6"/>
    <w:rsid w:val="0060484E"/>
    <w:pPr>
      <w:spacing w:after="120"/>
      <w:ind w:left="283"/>
    </w:pPr>
    <w:rPr>
      <w:rFonts w:ascii="Calibri" w:eastAsia="Calibri" w:hAnsi="Calibri" w:cs="Times New Roman"/>
      <w:lang w:eastAsia="en-US"/>
    </w:rPr>
  </w:style>
  <w:style w:type="character" w:customStyle="1" w:styleId="a6">
    <w:name w:val="Основной текст с отступом Знак"/>
    <w:basedOn w:val="a0"/>
    <w:link w:val="a5"/>
    <w:rsid w:val="0060484E"/>
    <w:rPr>
      <w:rFonts w:ascii="Calibri" w:eastAsia="Calibri" w:hAnsi="Calibri" w:cs="Times New Roman"/>
      <w:lang w:eastAsia="en-US"/>
    </w:rPr>
  </w:style>
  <w:style w:type="character" w:customStyle="1" w:styleId="c1">
    <w:name w:val="c1"/>
    <w:basedOn w:val="a0"/>
    <w:rsid w:val="0060484E"/>
  </w:style>
  <w:style w:type="paragraph" w:styleId="a7">
    <w:name w:val="Normal (Web)"/>
    <w:basedOn w:val="a"/>
    <w:rsid w:val="006048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
    <w:name w:val="Style3"/>
    <w:basedOn w:val="a"/>
    <w:rsid w:val="0060484E"/>
    <w:pPr>
      <w:widowControl w:val="0"/>
      <w:autoSpaceDE w:val="0"/>
      <w:autoSpaceDN w:val="0"/>
      <w:adjustRightInd w:val="0"/>
      <w:spacing w:after="0" w:line="192" w:lineRule="exact"/>
    </w:pPr>
    <w:rPr>
      <w:rFonts w:ascii="Tahoma" w:eastAsia="Times New Roman" w:hAnsi="Tahoma" w:cs="Tahoma"/>
      <w:sz w:val="24"/>
      <w:szCs w:val="24"/>
    </w:rPr>
  </w:style>
  <w:style w:type="paragraph" w:customStyle="1" w:styleId="Style6">
    <w:name w:val="Style6"/>
    <w:basedOn w:val="a"/>
    <w:rsid w:val="0060484E"/>
    <w:pPr>
      <w:widowControl w:val="0"/>
      <w:autoSpaceDE w:val="0"/>
      <w:autoSpaceDN w:val="0"/>
      <w:adjustRightInd w:val="0"/>
      <w:spacing w:after="0" w:line="271" w:lineRule="exact"/>
    </w:pPr>
    <w:rPr>
      <w:rFonts w:ascii="Times New Roman" w:eastAsia="Times New Roman" w:hAnsi="Times New Roman" w:cs="Times New Roman"/>
      <w:sz w:val="24"/>
      <w:szCs w:val="24"/>
    </w:rPr>
  </w:style>
  <w:style w:type="character" w:customStyle="1" w:styleId="FontStyle19">
    <w:name w:val="Font Style19"/>
    <w:basedOn w:val="a0"/>
    <w:rsid w:val="0060484E"/>
    <w:rPr>
      <w:rFonts w:ascii="Times New Roman" w:hAnsi="Times New Roman" w:cs="Times New Roman"/>
      <w:sz w:val="16"/>
      <w:szCs w:val="16"/>
    </w:rPr>
  </w:style>
  <w:style w:type="character" w:styleId="a8">
    <w:name w:val="endnote reference"/>
    <w:basedOn w:val="a0"/>
    <w:semiHidden/>
    <w:rsid w:val="003D0BE0"/>
    <w:rPr>
      <w:vertAlign w:val="superscript"/>
    </w:rPr>
  </w:style>
  <w:style w:type="character" w:customStyle="1" w:styleId="FontStyle17">
    <w:name w:val="Font Style17"/>
    <w:basedOn w:val="a0"/>
    <w:rsid w:val="003D0BE0"/>
    <w:rPr>
      <w:rFonts w:ascii="Times New Roman" w:hAnsi="Times New Roman" w:cs="Times New Roman"/>
      <w:b/>
      <w:bCs/>
      <w:sz w:val="16"/>
      <w:szCs w:val="16"/>
    </w:rPr>
  </w:style>
  <w:style w:type="paragraph" w:styleId="a9">
    <w:name w:val="footnote text"/>
    <w:basedOn w:val="a"/>
    <w:link w:val="aa"/>
    <w:semiHidden/>
    <w:rsid w:val="003D0BE0"/>
    <w:pPr>
      <w:spacing w:after="0" w:line="240" w:lineRule="auto"/>
    </w:pPr>
    <w:rPr>
      <w:rFonts w:ascii="Times New Roman" w:eastAsia="Times New Roman" w:hAnsi="Times New Roman" w:cs="Times New Roman"/>
      <w:sz w:val="20"/>
      <w:szCs w:val="20"/>
    </w:rPr>
  </w:style>
  <w:style w:type="character" w:customStyle="1" w:styleId="aa">
    <w:name w:val="Текст сноски Знак"/>
    <w:basedOn w:val="a0"/>
    <w:link w:val="a9"/>
    <w:semiHidden/>
    <w:rsid w:val="003D0BE0"/>
    <w:rPr>
      <w:rFonts w:ascii="Times New Roman" w:eastAsia="Times New Roman" w:hAnsi="Times New Roman" w:cs="Times New Roman"/>
      <w:sz w:val="20"/>
      <w:szCs w:val="20"/>
    </w:rPr>
  </w:style>
  <w:style w:type="paragraph" w:customStyle="1" w:styleId="Style9">
    <w:name w:val="Style9"/>
    <w:basedOn w:val="a"/>
    <w:rsid w:val="00CD1D3B"/>
    <w:pPr>
      <w:widowControl w:val="0"/>
      <w:autoSpaceDE w:val="0"/>
      <w:autoSpaceDN w:val="0"/>
      <w:adjustRightInd w:val="0"/>
      <w:spacing w:after="0" w:line="266" w:lineRule="exact"/>
    </w:pPr>
    <w:rPr>
      <w:rFonts w:ascii="Times New Roman" w:eastAsia="Times New Roman" w:hAnsi="Times New Roman" w:cs="Times New Roman"/>
      <w:sz w:val="24"/>
      <w:szCs w:val="24"/>
    </w:rPr>
  </w:style>
  <w:style w:type="character" w:customStyle="1" w:styleId="FontStyle18">
    <w:name w:val="Font Style18"/>
    <w:basedOn w:val="a0"/>
    <w:rsid w:val="00CD1D3B"/>
    <w:rPr>
      <w:rFonts w:ascii="Times New Roman" w:hAnsi="Times New Roman" w:cs="Times New Roman"/>
      <w:i/>
      <w:iCs/>
      <w:sz w:val="16"/>
      <w:szCs w:val="16"/>
    </w:rPr>
  </w:style>
  <w:style w:type="character" w:customStyle="1" w:styleId="FontStyle16">
    <w:name w:val="Font Style16"/>
    <w:basedOn w:val="a0"/>
    <w:rsid w:val="00007A97"/>
    <w:rPr>
      <w:rFonts w:ascii="Times New Roman" w:hAnsi="Times New Roman" w:cs="Times New Roman" w:hint="default"/>
      <w:sz w:val="20"/>
      <w:szCs w:val="20"/>
    </w:rPr>
  </w:style>
  <w:style w:type="paragraph" w:customStyle="1" w:styleId="Style11">
    <w:name w:val="Style11"/>
    <w:basedOn w:val="a"/>
    <w:rsid w:val="00007A97"/>
    <w:pPr>
      <w:widowControl w:val="0"/>
      <w:autoSpaceDE w:val="0"/>
      <w:autoSpaceDN w:val="0"/>
      <w:adjustRightInd w:val="0"/>
      <w:spacing w:after="0" w:line="193" w:lineRule="exact"/>
      <w:ind w:firstLine="1546"/>
    </w:pPr>
    <w:rPr>
      <w:rFonts w:ascii="Tahoma" w:eastAsia="Times New Roman" w:hAnsi="Tahoma" w:cs="Tahoma"/>
      <w:sz w:val="24"/>
      <w:szCs w:val="24"/>
    </w:rPr>
  </w:style>
  <w:style w:type="paragraph" w:customStyle="1" w:styleId="Style10">
    <w:name w:val="Style10"/>
    <w:basedOn w:val="a"/>
    <w:rsid w:val="005621AA"/>
    <w:pPr>
      <w:widowControl w:val="0"/>
      <w:autoSpaceDE w:val="0"/>
      <w:autoSpaceDN w:val="0"/>
      <w:adjustRightInd w:val="0"/>
      <w:spacing w:after="0" w:line="260" w:lineRule="exact"/>
    </w:pPr>
    <w:rPr>
      <w:rFonts w:ascii="Times New Roman" w:eastAsia="Times New Roman" w:hAnsi="Times New Roman" w:cs="Times New Roman"/>
      <w:sz w:val="24"/>
      <w:szCs w:val="24"/>
    </w:rPr>
  </w:style>
  <w:style w:type="character" w:customStyle="1" w:styleId="10">
    <w:name w:val="Заголовок №1_"/>
    <w:basedOn w:val="a0"/>
    <w:link w:val="11"/>
    <w:rsid w:val="008D0125"/>
    <w:rPr>
      <w:rFonts w:ascii="Arial" w:eastAsia="Arial" w:hAnsi="Arial" w:cs="Arial"/>
      <w:spacing w:val="2"/>
      <w:sz w:val="21"/>
      <w:szCs w:val="21"/>
      <w:shd w:val="clear" w:color="auto" w:fill="FFFFFF"/>
    </w:rPr>
  </w:style>
  <w:style w:type="character" w:customStyle="1" w:styleId="ab">
    <w:name w:val="Основной текст + Полужирный"/>
    <w:basedOn w:val="a4"/>
    <w:rsid w:val="008D0125"/>
    <w:rPr>
      <w:rFonts w:ascii="Arial" w:eastAsia="Arial" w:hAnsi="Arial" w:cs="Arial"/>
      <w:b/>
      <w:bCs/>
      <w:i w:val="0"/>
      <w:iCs w:val="0"/>
      <w:smallCaps w:val="0"/>
      <w:strike w:val="0"/>
      <w:spacing w:val="1"/>
      <w:sz w:val="20"/>
      <w:szCs w:val="20"/>
      <w:shd w:val="clear" w:color="auto" w:fill="FFFFFF"/>
    </w:rPr>
  </w:style>
  <w:style w:type="paragraph" w:customStyle="1" w:styleId="11">
    <w:name w:val="Заголовок №1"/>
    <w:basedOn w:val="a"/>
    <w:link w:val="10"/>
    <w:rsid w:val="008D0125"/>
    <w:pPr>
      <w:shd w:val="clear" w:color="auto" w:fill="FFFFFF"/>
      <w:spacing w:after="540" w:line="0" w:lineRule="atLeast"/>
      <w:outlineLvl w:val="0"/>
    </w:pPr>
    <w:rPr>
      <w:rFonts w:ascii="Arial" w:eastAsia="Arial" w:hAnsi="Arial" w:cs="Arial"/>
      <w:spacing w:val="2"/>
      <w:sz w:val="21"/>
      <w:szCs w:val="21"/>
    </w:rPr>
  </w:style>
  <w:style w:type="character" w:customStyle="1" w:styleId="1105pt">
    <w:name w:val="Заголовок №1 + 10;5 pt;Не малые прописные"/>
    <w:basedOn w:val="10"/>
    <w:rsid w:val="008D0125"/>
    <w:rPr>
      <w:rFonts w:ascii="Arial" w:eastAsia="Arial" w:hAnsi="Arial" w:cs="Arial"/>
      <w:b w:val="0"/>
      <w:bCs w:val="0"/>
      <w:i w:val="0"/>
      <w:iCs w:val="0"/>
      <w:smallCaps/>
      <w:strike w:val="0"/>
      <w:spacing w:val="1"/>
      <w:sz w:val="20"/>
      <w:szCs w:val="20"/>
      <w:shd w:val="clear" w:color="auto" w:fill="FFFFFF"/>
    </w:rPr>
  </w:style>
  <w:style w:type="character" w:customStyle="1" w:styleId="2">
    <w:name w:val="Заголовок №2_"/>
    <w:basedOn w:val="a0"/>
    <w:link w:val="20"/>
    <w:rsid w:val="008D0125"/>
    <w:rPr>
      <w:rFonts w:ascii="Arial" w:eastAsia="Arial" w:hAnsi="Arial" w:cs="Arial"/>
      <w:spacing w:val="1"/>
      <w:sz w:val="20"/>
      <w:szCs w:val="20"/>
      <w:shd w:val="clear" w:color="auto" w:fill="FFFFFF"/>
    </w:rPr>
  </w:style>
  <w:style w:type="character" w:customStyle="1" w:styleId="ac">
    <w:name w:val="Основной текст + Курсив"/>
    <w:basedOn w:val="a4"/>
    <w:rsid w:val="008D0125"/>
    <w:rPr>
      <w:rFonts w:ascii="Arial" w:eastAsia="Arial" w:hAnsi="Arial" w:cs="Arial"/>
      <w:b w:val="0"/>
      <w:bCs w:val="0"/>
      <w:i/>
      <w:iCs/>
      <w:smallCaps w:val="0"/>
      <w:strike w:val="0"/>
      <w:spacing w:val="0"/>
      <w:sz w:val="20"/>
      <w:szCs w:val="20"/>
      <w:shd w:val="clear" w:color="auto" w:fill="FFFFFF"/>
    </w:rPr>
  </w:style>
  <w:style w:type="paragraph" w:customStyle="1" w:styleId="20">
    <w:name w:val="Заголовок №2"/>
    <w:basedOn w:val="a"/>
    <w:link w:val="2"/>
    <w:rsid w:val="008D0125"/>
    <w:pPr>
      <w:shd w:val="clear" w:color="auto" w:fill="FFFFFF"/>
      <w:spacing w:after="0" w:line="509" w:lineRule="exact"/>
      <w:jc w:val="center"/>
      <w:outlineLvl w:val="1"/>
    </w:pPr>
    <w:rPr>
      <w:rFonts w:ascii="Arial" w:eastAsia="Arial" w:hAnsi="Arial" w:cs="Arial"/>
      <w:spacing w:val="1"/>
      <w:sz w:val="20"/>
      <w:szCs w:val="20"/>
    </w:rPr>
  </w:style>
  <w:style w:type="character" w:customStyle="1" w:styleId="4">
    <w:name w:val="Основной текст (4)_"/>
    <w:basedOn w:val="a0"/>
    <w:link w:val="40"/>
    <w:rsid w:val="008D0125"/>
    <w:rPr>
      <w:rFonts w:ascii="Arial" w:eastAsia="Arial" w:hAnsi="Arial" w:cs="Arial"/>
      <w:spacing w:val="1"/>
      <w:sz w:val="20"/>
      <w:szCs w:val="20"/>
      <w:shd w:val="clear" w:color="auto" w:fill="FFFFFF"/>
    </w:rPr>
  </w:style>
  <w:style w:type="paragraph" w:customStyle="1" w:styleId="40">
    <w:name w:val="Основной текст (4)"/>
    <w:basedOn w:val="a"/>
    <w:link w:val="4"/>
    <w:rsid w:val="008D0125"/>
    <w:pPr>
      <w:shd w:val="clear" w:color="auto" w:fill="FFFFFF"/>
      <w:spacing w:after="0" w:line="0" w:lineRule="atLeast"/>
    </w:pPr>
    <w:rPr>
      <w:rFonts w:ascii="Arial" w:eastAsia="Arial" w:hAnsi="Arial" w:cs="Arial"/>
      <w:spacing w:val="1"/>
      <w:sz w:val="20"/>
      <w:szCs w:val="20"/>
    </w:rPr>
  </w:style>
  <w:style w:type="character" w:customStyle="1" w:styleId="5">
    <w:name w:val="Основной текст (5)_"/>
    <w:basedOn w:val="a0"/>
    <w:link w:val="50"/>
    <w:rsid w:val="008D0125"/>
    <w:rPr>
      <w:rFonts w:ascii="Arial" w:eastAsia="Arial" w:hAnsi="Arial" w:cs="Arial"/>
      <w:spacing w:val="2"/>
      <w:sz w:val="21"/>
      <w:szCs w:val="21"/>
      <w:shd w:val="clear" w:color="auto" w:fill="FFFFFF"/>
    </w:rPr>
  </w:style>
  <w:style w:type="character" w:customStyle="1" w:styleId="6">
    <w:name w:val="Основной текст (6)_"/>
    <w:basedOn w:val="a0"/>
    <w:link w:val="60"/>
    <w:rsid w:val="008D0125"/>
    <w:rPr>
      <w:rFonts w:ascii="Arial" w:eastAsia="Arial" w:hAnsi="Arial" w:cs="Arial"/>
      <w:sz w:val="20"/>
      <w:szCs w:val="20"/>
      <w:shd w:val="clear" w:color="auto" w:fill="FFFFFF"/>
    </w:rPr>
  </w:style>
  <w:style w:type="paragraph" w:customStyle="1" w:styleId="50">
    <w:name w:val="Основной текст (5)"/>
    <w:basedOn w:val="a"/>
    <w:link w:val="5"/>
    <w:rsid w:val="008D0125"/>
    <w:pPr>
      <w:shd w:val="clear" w:color="auto" w:fill="FFFFFF"/>
      <w:spacing w:before="600" w:after="300" w:line="0" w:lineRule="atLeast"/>
    </w:pPr>
    <w:rPr>
      <w:rFonts w:ascii="Arial" w:eastAsia="Arial" w:hAnsi="Arial" w:cs="Arial"/>
      <w:spacing w:val="2"/>
      <w:sz w:val="21"/>
      <w:szCs w:val="21"/>
    </w:rPr>
  </w:style>
  <w:style w:type="paragraph" w:customStyle="1" w:styleId="60">
    <w:name w:val="Основной текст (6)"/>
    <w:basedOn w:val="a"/>
    <w:link w:val="6"/>
    <w:rsid w:val="008D0125"/>
    <w:pPr>
      <w:shd w:val="clear" w:color="auto" w:fill="FFFFFF"/>
      <w:spacing w:after="0" w:line="254" w:lineRule="exact"/>
      <w:ind w:firstLine="540"/>
      <w:jc w:val="both"/>
    </w:pPr>
    <w:rPr>
      <w:rFonts w:ascii="Arial" w:eastAsia="Arial" w:hAnsi="Arial" w:cs="Arial"/>
      <w:sz w:val="20"/>
      <w:szCs w:val="20"/>
    </w:rPr>
  </w:style>
  <w:style w:type="character" w:customStyle="1" w:styleId="61">
    <w:name w:val="Основной текст (6) + Полужирный"/>
    <w:basedOn w:val="6"/>
    <w:rsid w:val="008D0125"/>
    <w:rPr>
      <w:rFonts w:ascii="Arial" w:eastAsia="Arial" w:hAnsi="Arial" w:cs="Arial"/>
      <w:b/>
      <w:bCs/>
      <w:i w:val="0"/>
      <w:iCs w:val="0"/>
      <w:smallCaps w:val="0"/>
      <w:strike w:val="0"/>
      <w:spacing w:val="1"/>
      <w:sz w:val="20"/>
      <w:szCs w:val="20"/>
      <w:shd w:val="clear" w:color="auto" w:fill="FFFFFF"/>
    </w:rPr>
  </w:style>
  <w:style w:type="character" w:customStyle="1" w:styleId="7">
    <w:name w:val="Основной текст (7)_"/>
    <w:basedOn w:val="a0"/>
    <w:link w:val="70"/>
    <w:rsid w:val="008D0125"/>
    <w:rPr>
      <w:rFonts w:ascii="Arial" w:eastAsia="Arial" w:hAnsi="Arial" w:cs="Arial"/>
      <w:spacing w:val="1"/>
      <w:sz w:val="20"/>
      <w:szCs w:val="20"/>
      <w:shd w:val="clear" w:color="auto" w:fill="FFFFFF"/>
    </w:rPr>
  </w:style>
  <w:style w:type="character" w:customStyle="1" w:styleId="22">
    <w:name w:val="Заголовок №2 (2)_"/>
    <w:basedOn w:val="a0"/>
    <w:link w:val="220"/>
    <w:rsid w:val="008D0125"/>
    <w:rPr>
      <w:rFonts w:ascii="Arial" w:eastAsia="Arial" w:hAnsi="Arial" w:cs="Arial"/>
      <w:spacing w:val="1"/>
      <w:sz w:val="20"/>
      <w:szCs w:val="20"/>
      <w:shd w:val="clear" w:color="auto" w:fill="FFFFFF"/>
    </w:rPr>
  </w:style>
  <w:style w:type="paragraph" w:customStyle="1" w:styleId="70">
    <w:name w:val="Основной текст (7)"/>
    <w:basedOn w:val="a"/>
    <w:link w:val="7"/>
    <w:rsid w:val="008D0125"/>
    <w:pPr>
      <w:shd w:val="clear" w:color="auto" w:fill="FFFFFF"/>
      <w:spacing w:before="240" w:after="0" w:line="250" w:lineRule="exact"/>
      <w:ind w:firstLine="540"/>
      <w:jc w:val="both"/>
    </w:pPr>
    <w:rPr>
      <w:rFonts w:ascii="Arial" w:eastAsia="Arial" w:hAnsi="Arial" w:cs="Arial"/>
      <w:spacing w:val="1"/>
      <w:sz w:val="20"/>
      <w:szCs w:val="20"/>
    </w:rPr>
  </w:style>
  <w:style w:type="paragraph" w:customStyle="1" w:styleId="220">
    <w:name w:val="Заголовок №2 (2)"/>
    <w:basedOn w:val="a"/>
    <w:link w:val="22"/>
    <w:rsid w:val="008D0125"/>
    <w:pPr>
      <w:shd w:val="clear" w:color="auto" w:fill="FFFFFF"/>
      <w:spacing w:before="240" w:after="0" w:line="250" w:lineRule="exact"/>
      <w:ind w:firstLine="540"/>
      <w:jc w:val="both"/>
      <w:outlineLvl w:val="1"/>
    </w:pPr>
    <w:rPr>
      <w:rFonts w:ascii="Arial" w:eastAsia="Arial" w:hAnsi="Arial" w:cs="Arial"/>
      <w:spacing w:val="1"/>
      <w:sz w:val="20"/>
      <w:szCs w:val="20"/>
    </w:rPr>
  </w:style>
  <w:style w:type="character" w:customStyle="1" w:styleId="21">
    <w:name w:val="Заголовок №2 + Не полужирный"/>
    <w:basedOn w:val="2"/>
    <w:rsid w:val="008D0125"/>
    <w:rPr>
      <w:rFonts w:ascii="Arial" w:eastAsia="Arial" w:hAnsi="Arial" w:cs="Arial"/>
      <w:b/>
      <w:bCs/>
      <w:i w:val="0"/>
      <w:iCs w:val="0"/>
      <w:smallCaps w:val="0"/>
      <w:strike w:val="0"/>
      <w:spacing w:val="0"/>
      <w:sz w:val="20"/>
      <w:szCs w:val="20"/>
      <w:shd w:val="clear" w:color="auto" w:fill="FFFFFF"/>
    </w:rPr>
  </w:style>
  <w:style w:type="character" w:customStyle="1" w:styleId="23">
    <w:name w:val="Подпись к таблице (2)_"/>
    <w:basedOn w:val="a0"/>
    <w:link w:val="24"/>
    <w:rsid w:val="008D0125"/>
    <w:rPr>
      <w:rFonts w:ascii="Arial" w:eastAsia="Arial" w:hAnsi="Arial" w:cs="Arial"/>
      <w:spacing w:val="2"/>
      <w:sz w:val="21"/>
      <w:szCs w:val="21"/>
      <w:shd w:val="clear" w:color="auto" w:fill="FFFFFF"/>
    </w:rPr>
  </w:style>
  <w:style w:type="paragraph" w:customStyle="1" w:styleId="24">
    <w:name w:val="Подпись к таблице (2)"/>
    <w:basedOn w:val="a"/>
    <w:link w:val="23"/>
    <w:rsid w:val="008D0125"/>
    <w:pPr>
      <w:shd w:val="clear" w:color="auto" w:fill="FFFFFF"/>
      <w:spacing w:after="0" w:line="0" w:lineRule="atLeast"/>
    </w:pPr>
    <w:rPr>
      <w:rFonts w:ascii="Arial" w:eastAsia="Arial" w:hAnsi="Arial" w:cs="Arial"/>
      <w:spacing w:val="2"/>
      <w:sz w:val="21"/>
      <w:szCs w:val="21"/>
    </w:rPr>
  </w:style>
  <w:style w:type="character" w:customStyle="1" w:styleId="ad">
    <w:name w:val="Подпись к таблице_"/>
    <w:basedOn w:val="a0"/>
    <w:rsid w:val="008D0125"/>
    <w:rPr>
      <w:rFonts w:ascii="Arial" w:eastAsia="Arial" w:hAnsi="Arial" w:cs="Arial"/>
      <w:b w:val="0"/>
      <w:bCs w:val="0"/>
      <w:i w:val="0"/>
      <w:iCs w:val="0"/>
      <w:smallCaps w:val="0"/>
      <w:strike w:val="0"/>
      <w:spacing w:val="1"/>
      <w:sz w:val="20"/>
      <w:szCs w:val="20"/>
    </w:rPr>
  </w:style>
  <w:style w:type="character" w:customStyle="1" w:styleId="ae">
    <w:name w:val="Подпись к таблице"/>
    <w:basedOn w:val="ad"/>
    <w:rsid w:val="008D0125"/>
    <w:rPr>
      <w:rFonts w:ascii="Arial" w:eastAsia="Arial" w:hAnsi="Arial" w:cs="Arial"/>
      <w:b w:val="0"/>
      <w:bCs w:val="0"/>
      <w:i w:val="0"/>
      <w:iCs w:val="0"/>
      <w:smallCaps w:val="0"/>
      <w:strike w:val="0"/>
      <w:spacing w:val="1"/>
      <w:sz w:val="20"/>
      <w:szCs w:val="20"/>
      <w:u w:val="single"/>
    </w:rPr>
  </w:style>
  <w:style w:type="character" w:customStyle="1" w:styleId="25">
    <w:name w:val="Основной текст (2)_"/>
    <w:basedOn w:val="a0"/>
    <w:link w:val="26"/>
    <w:rsid w:val="008D0125"/>
    <w:rPr>
      <w:rFonts w:ascii="Arial" w:eastAsia="Arial" w:hAnsi="Arial" w:cs="Arial"/>
      <w:spacing w:val="1"/>
      <w:sz w:val="18"/>
      <w:szCs w:val="18"/>
      <w:shd w:val="clear" w:color="auto" w:fill="FFFFFF"/>
    </w:rPr>
  </w:style>
  <w:style w:type="character" w:customStyle="1" w:styleId="21pt">
    <w:name w:val="Основной текст (2) + Интервал 1 pt"/>
    <w:basedOn w:val="25"/>
    <w:rsid w:val="008D0125"/>
    <w:rPr>
      <w:rFonts w:ascii="Arial" w:eastAsia="Arial" w:hAnsi="Arial" w:cs="Arial"/>
      <w:spacing w:val="28"/>
      <w:sz w:val="18"/>
      <w:szCs w:val="18"/>
      <w:shd w:val="clear" w:color="auto" w:fill="FFFFFF"/>
    </w:rPr>
  </w:style>
  <w:style w:type="paragraph" w:customStyle="1" w:styleId="26">
    <w:name w:val="Основной текст (2)"/>
    <w:basedOn w:val="a"/>
    <w:link w:val="25"/>
    <w:rsid w:val="008D0125"/>
    <w:pPr>
      <w:shd w:val="clear" w:color="auto" w:fill="FFFFFF"/>
      <w:spacing w:after="0" w:line="0" w:lineRule="atLeast"/>
    </w:pPr>
    <w:rPr>
      <w:rFonts w:ascii="Arial" w:eastAsia="Arial" w:hAnsi="Arial" w:cs="Arial"/>
      <w:spacing w:val="1"/>
      <w:sz w:val="18"/>
      <w:szCs w:val="18"/>
    </w:rPr>
  </w:style>
  <w:style w:type="paragraph" w:styleId="af">
    <w:name w:val="List Paragraph"/>
    <w:basedOn w:val="a"/>
    <w:uiPriority w:val="34"/>
    <w:qFormat/>
    <w:rsid w:val="001607FE"/>
    <w:pPr>
      <w:ind w:left="720"/>
      <w:contextualSpacing/>
    </w:pPr>
  </w:style>
  <w:style w:type="paragraph" w:styleId="af0">
    <w:name w:val="Body Text"/>
    <w:basedOn w:val="a"/>
    <w:link w:val="af1"/>
    <w:uiPriority w:val="99"/>
    <w:semiHidden/>
    <w:unhideWhenUsed/>
    <w:rsid w:val="00B65BFC"/>
    <w:pPr>
      <w:spacing w:after="120"/>
    </w:pPr>
  </w:style>
  <w:style w:type="character" w:customStyle="1" w:styleId="af1">
    <w:name w:val="Основной текст Знак"/>
    <w:basedOn w:val="a0"/>
    <w:link w:val="af0"/>
    <w:uiPriority w:val="99"/>
    <w:semiHidden/>
    <w:rsid w:val="00B65BFC"/>
  </w:style>
  <w:style w:type="paragraph" w:styleId="af2">
    <w:name w:val="Balloon Text"/>
    <w:basedOn w:val="a"/>
    <w:link w:val="af3"/>
    <w:uiPriority w:val="99"/>
    <w:semiHidden/>
    <w:unhideWhenUsed/>
    <w:rsid w:val="00CC4A26"/>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C4A26"/>
    <w:rPr>
      <w:rFonts w:ascii="Segoe UI" w:hAnsi="Segoe UI" w:cs="Segoe UI"/>
      <w:sz w:val="18"/>
      <w:szCs w:val="18"/>
    </w:rPr>
  </w:style>
  <w:style w:type="table" w:customStyle="1" w:styleId="12">
    <w:name w:val="Сетка таблицы1"/>
    <w:basedOn w:val="a1"/>
    <w:next w:val="a3"/>
    <w:uiPriority w:val="59"/>
    <w:rsid w:val="00381C1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7">
    <w:name w:val="Сетка таблицы2"/>
    <w:basedOn w:val="a1"/>
    <w:next w:val="a3"/>
    <w:uiPriority w:val="59"/>
    <w:rsid w:val="00381C1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9">
    <w:name w:val="Основной текст (9)_"/>
    <w:link w:val="90"/>
    <w:rsid w:val="00C97EE7"/>
    <w:rPr>
      <w:rFonts w:ascii="Arial" w:eastAsia="Arial" w:hAnsi="Arial" w:cs="Arial"/>
      <w:sz w:val="19"/>
      <w:szCs w:val="19"/>
      <w:shd w:val="clear" w:color="auto" w:fill="FFFFFF"/>
    </w:rPr>
  </w:style>
  <w:style w:type="paragraph" w:customStyle="1" w:styleId="90">
    <w:name w:val="Основной текст (9)"/>
    <w:basedOn w:val="a"/>
    <w:link w:val="9"/>
    <w:rsid w:val="00C97EE7"/>
    <w:pPr>
      <w:shd w:val="clear" w:color="auto" w:fill="FFFFFF"/>
      <w:spacing w:after="0" w:line="0" w:lineRule="atLeast"/>
      <w:jc w:val="both"/>
    </w:pPr>
    <w:rPr>
      <w:rFonts w:ascii="Arial" w:eastAsia="Arial" w:hAnsi="Arial" w:cs="Arial"/>
      <w:sz w:val="19"/>
      <w:szCs w:val="19"/>
    </w:rPr>
  </w:style>
  <w:style w:type="character" w:customStyle="1" w:styleId="10pt">
    <w:name w:val="Основной текст + 10 pt;Полужирный;Курсив"/>
    <w:rsid w:val="00C97EE7"/>
    <w:rPr>
      <w:rFonts w:ascii="Arial" w:eastAsia="Arial" w:hAnsi="Arial" w:cs="Arial"/>
      <w:b/>
      <w:bCs/>
      <w:i/>
      <w:iCs/>
      <w:smallCaps w:val="0"/>
      <w:strike w:val="0"/>
      <w:spacing w:val="0"/>
      <w:sz w:val="19"/>
      <w:szCs w:val="19"/>
      <w:shd w:val="clear" w:color="auto" w:fill="FFFFFF"/>
    </w:rPr>
  </w:style>
  <w:style w:type="character" w:customStyle="1" w:styleId="9105pt">
    <w:name w:val="Основной текст (9) + 10;5 pt;Не полужирный;Не курсив"/>
    <w:rsid w:val="00C97EE7"/>
    <w:rPr>
      <w:rFonts w:ascii="Arial" w:eastAsia="Arial" w:hAnsi="Arial" w:cs="Arial"/>
      <w:b/>
      <w:bCs/>
      <w:i/>
      <w:iCs/>
      <w:smallCaps w:val="0"/>
      <w:strike w:val="0"/>
      <w:spacing w:val="0"/>
      <w:sz w:val="19"/>
      <w:szCs w:val="19"/>
      <w:shd w:val="clear" w:color="auto" w:fill="FFFFFF"/>
    </w:rPr>
  </w:style>
  <w:style w:type="paragraph" w:customStyle="1" w:styleId="Default">
    <w:name w:val="Default"/>
    <w:rsid w:val="00C97EE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3446</Words>
  <Characters>19646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Кабинет21</cp:lastModifiedBy>
  <cp:revision>4</cp:revision>
  <cp:lastPrinted>2017-09-24T19:54:00Z</cp:lastPrinted>
  <dcterms:created xsi:type="dcterms:W3CDTF">2020-08-01T05:32:00Z</dcterms:created>
  <dcterms:modified xsi:type="dcterms:W3CDTF">2020-08-02T12:02:00Z</dcterms:modified>
</cp:coreProperties>
</file>